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6E8" w:rsidRPr="00416EA0" w:rsidRDefault="001A36E8" w:rsidP="001A36E8">
      <w:pPr>
        <w:pStyle w:val="a3"/>
        <w:jc w:val="right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1A36E8" w:rsidRPr="00E67FE9" w:rsidRDefault="001A36E8" w:rsidP="001A36E8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  <w:r w:rsidRPr="00E67FE9"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1A36E8" w:rsidRPr="00E67FE9" w:rsidRDefault="001A36E8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</w:t>
      </w:r>
      <w:r w:rsidRPr="00E67FE9">
        <w:rPr>
          <w:rFonts w:ascii="Times New Roman" w:hAnsi="Times New Roman"/>
          <w:sz w:val="28"/>
          <w:szCs w:val="28"/>
        </w:rPr>
        <w:t xml:space="preserve">ОУ ВО «Башкирский государственный педагогический университет </w:t>
      </w:r>
    </w:p>
    <w:p w:rsidR="001A36E8" w:rsidRPr="00E67FE9" w:rsidRDefault="001A36E8" w:rsidP="001A36E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67FE9">
        <w:rPr>
          <w:rFonts w:ascii="Times New Roman" w:hAnsi="Times New Roman"/>
          <w:sz w:val="28"/>
          <w:szCs w:val="28"/>
        </w:rPr>
        <w:t>им. М. </w:t>
      </w:r>
      <w:proofErr w:type="spellStart"/>
      <w:r w:rsidRPr="00E67FE9">
        <w:rPr>
          <w:rFonts w:ascii="Times New Roman" w:hAnsi="Times New Roman"/>
          <w:sz w:val="28"/>
          <w:szCs w:val="28"/>
        </w:rPr>
        <w:t>Акмуллы</w:t>
      </w:r>
      <w:proofErr w:type="spellEnd"/>
      <w:r w:rsidRPr="00E67FE9">
        <w:rPr>
          <w:rFonts w:ascii="Times New Roman" w:hAnsi="Times New Roman"/>
          <w:sz w:val="28"/>
          <w:szCs w:val="28"/>
        </w:rPr>
        <w:t>»</w:t>
      </w:r>
    </w:p>
    <w:p w:rsidR="001A36E8" w:rsidRPr="00E67FE9" w:rsidRDefault="001A36E8" w:rsidP="001A36E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A36E8" w:rsidRDefault="001A36E8" w:rsidP="001A36E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41EB1" w:rsidRPr="00E67FE9" w:rsidRDefault="00041EB1" w:rsidP="001A36E8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1408B" w:rsidRPr="0031408B" w:rsidRDefault="00041EB1" w:rsidP="00041EB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x-none" w:eastAsia="x-none"/>
        </w:rPr>
      </w:pPr>
      <w:r>
        <w:rPr>
          <w:rFonts w:ascii="Times New Roman" w:hAnsi="Times New Roman"/>
          <w:sz w:val="28"/>
          <w:szCs w:val="28"/>
        </w:rPr>
        <w:t>Естественно-географический факультет</w:t>
      </w:r>
    </w:p>
    <w:p w:rsidR="0031408B" w:rsidRPr="0031408B" w:rsidRDefault="0031408B" w:rsidP="00314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408B" w:rsidRPr="0031408B" w:rsidRDefault="0031408B" w:rsidP="00314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408B" w:rsidRDefault="0031408B" w:rsidP="00314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558E" w:rsidRDefault="006D558E" w:rsidP="00314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558E" w:rsidRPr="0031408B" w:rsidRDefault="006D558E" w:rsidP="00314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  <w:r w:rsidRPr="00E67FE9">
        <w:rPr>
          <w:rFonts w:ascii="Times New Roman" w:hAnsi="Times New Roman"/>
          <w:sz w:val="28"/>
          <w:szCs w:val="28"/>
        </w:rPr>
        <w:t>ПРОГРАММА ДИСЦИПЛИНЫ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A36E8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408B" w:rsidRPr="0010185D" w:rsidRDefault="0031408B" w:rsidP="001A36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0185D">
        <w:rPr>
          <w:rFonts w:ascii="Times New Roman" w:hAnsi="Times New Roman"/>
          <w:b/>
          <w:sz w:val="28"/>
          <w:szCs w:val="28"/>
        </w:rPr>
        <w:t>Б1.В.Д</w:t>
      </w:r>
      <w:r w:rsidR="00B77294" w:rsidRPr="0010185D">
        <w:rPr>
          <w:rFonts w:ascii="Times New Roman" w:hAnsi="Times New Roman"/>
          <w:b/>
          <w:sz w:val="28"/>
          <w:szCs w:val="28"/>
        </w:rPr>
        <w:t>В</w:t>
      </w:r>
      <w:r w:rsidR="00041EB1">
        <w:rPr>
          <w:rFonts w:ascii="Times New Roman" w:hAnsi="Times New Roman"/>
          <w:b/>
          <w:sz w:val="28"/>
          <w:szCs w:val="28"/>
        </w:rPr>
        <w:t>.22</w:t>
      </w:r>
      <w:r w:rsidR="0010185D" w:rsidRPr="0010185D">
        <w:rPr>
          <w:rFonts w:ascii="Times New Roman" w:hAnsi="Times New Roman"/>
          <w:b/>
          <w:sz w:val="28"/>
          <w:szCs w:val="28"/>
        </w:rPr>
        <w:t>.1</w:t>
      </w:r>
      <w:r w:rsidRPr="0010185D">
        <w:rPr>
          <w:rFonts w:ascii="Times New Roman" w:hAnsi="Times New Roman"/>
          <w:b/>
          <w:sz w:val="28"/>
          <w:szCs w:val="28"/>
        </w:rPr>
        <w:t xml:space="preserve"> О</w:t>
      </w:r>
      <w:r w:rsidR="0010185D" w:rsidRPr="0010185D">
        <w:rPr>
          <w:rFonts w:ascii="Times New Roman" w:hAnsi="Times New Roman"/>
          <w:b/>
          <w:sz w:val="28"/>
          <w:szCs w:val="28"/>
        </w:rPr>
        <w:t xml:space="preserve">рганизация волонтерской деятельности в образовательных организациях </w:t>
      </w: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67FE9">
        <w:rPr>
          <w:rFonts w:ascii="Times New Roman" w:hAnsi="Times New Roman"/>
          <w:sz w:val="28"/>
          <w:szCs w:val="28"/>
        </w:rPr>
        <w:t>Рекомендуется для направления</w:t>
      </w:r>
      <w:r>
        <w:rPr>
          <w:rFonts w:ascii="Times New Roman" w:hAnsi="Times New Roman"/>
          <w:sz w:val="28"/>
          <w:szCs w:val="28"/>
        </w:rPr>
        <w:t xml:space="preserve"> подготовки</w:t>
      </w: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408B" w:rsidRPr="007D3A57" w:rsidRDefault="0031408B" w:rsidP="003140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3A57">
        <w:rPr>
          <w:rFonts w:ascii="Times New Roman" w:hAnsi="Times New Roman"/>
          <w:sz w:val="28"/>
          <w:szCs w:val="28"/>
        </w:rPr>
        <w:t>44.03.05</w:t>
      </w:r>
      <w:r w:rsidR="00B77294">
        <w:rPr>
          <w:rFonts w:ascii="Times New Roman" w:hAnsi="Times New Roman"/>
          <w:sz w:val="28"/>
          <w:szCs w:val="28"/>
        </w:rPr>
        <w:t xml:space="preserve"> –</w:t>
      </w:r>
      <w:r w:rsidRPr="007D3A57">
        <w:rPr>
          <w:rFonts w:ascii="Times New Roman" w:hAnsi="Times New Roman"/>
          <w:sz w:val="28"/>
          <w:szCs w:val="28"/>
        </w:rPr>
        <w:t xml:space="preserve"> Педагогическое образование (с двумя профилями подготовки)</w:t>
      </w:r>
      <w:r w:rsidR="006D558E">
        <w:rPr>
          <w:rFonts w:ascii="Times New Roman" w:hAnsi="Times New Roman"/>
          <w:sz w:val="28"/>
          <w:szCs w:val="28"/>
        </w:rPr>
        <w:t>. Профиль Безопасность жизнедеятельности</w:t>
      </w:r>
    </w:p>
    <w:p w:rsidR="0031408B" w:rsidRPr="002A63CB" w:rsidRDefault="0031408B" w:rsidP="003140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7D3A57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67FE9">
        <w:rPr>
          <w:rFonts w:ascii="Times New Roman" w:hAnsi="Times New Roman"/>
          <w:sz w:val="28"/>
          <w:szCs w:val="28"/>
        </w:rPr>
        <w:t>квалификаци</w:t>
      </w:r>
      <w:r>
        <w:rPr>
          <w:rFonts w:ascii="Times New Roman" w:hAnsi="Times New Roman"/>
          <w:sz w:val="28"/>
          <w:szCs w:val="28"/>
        </w:rPr>
        <w:t>я</w:t>
      </w:r>
      <w:r w:rsidRPr="00E67FE9">
        <w:rPr>
          <w:rFonts w:ascii="Times New Roman" w:hAnsi="Times New Roman"/>
          <w:sz w:val="28"/>
          <w:szCs w:val="28"/>
        </w:rPr>
        <w:t xml:space="preserve"> выпускника</w:t>
      </w:r>
      <w:r w:rsidRPr="007D3A57">
        <w:rPr>
          <w:rFonts w:ascii="Times New Roman" w:hAnsi="Times New Roman"/>
          <w:sz w:val="28"/>
          <w:szCs w:val="28"/>
        </w:rPr>
        <w:t>: бакалавр</w:t>
      </w: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Pr="00E67FE9" w:rsidRDefault="001A36E8" w:rsidP="001A36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C1EB7" w:rsidRDefault="005C1EB7" w:rsidP="005C1EB7">
      <w:pPr>
        <w:pStyle w:val="a5"/>
        <w:tabs>
          <w:tab w:val="clear" w:pos="643"/>
          <w:tab w:val="left" w:pos="1134"/>
        </w:tabs>
        <w:spacing w:line="240" w:lineRule="auto"/>
        <w:ind w:left="709" w:firstLine="0"/>
        <w:jc w:val="center"/>
        <w:rPr>
          <w:rFonts w:ascii="Times New Roman" w:hAnsi="Times New Roman"/>
          <w:szCs w:val="28"/>
          <w:lang w:val="ru-RU"/>
        </w:rPr>
      </w:pPr>
    </w:p>
    <w:p w:rsidR="005C1EB7" w:rsidRDefault="005C1EB7" w:rsidP="005C1EB7">
      <w:pPr>
        <w:pStyle w:val="a5"/>
        <w:tabs>
          <w:tab w:val="clear" w:pos="643"/>
          <w:tab w:val="left" w:pos="1134"/>
        </w:tabs>
        <w:spacing w:line="240" w:lineRule="auto"/>
        <w:ind w:left="709" w:firstLine="0"/>
        <w:jc w:val="center"/>
        <w:rPr>
          <w:rFonts w:ascii="Times New Roman" w:hAnsi="Times New Roman"/>
          <w:szCs w:val="28"/>
          <w:lang w:val="ru-RU"/>
        </w:rPr>
      </w:pPr>
    </w:p>
    <w:p w:rsidR="005C1EB7" w:rsidRDefault="005C1EB7" w:rsidP="005C1EB7">
      <w:pPr>
        <w:pStyle w:val="a5"/>
        <w:tabs>
          <w:tab w:val="clear" w:pos="643"/>
          <w:tab w:val="left" w:pos="1134"/>
        </w:tabs>
        <w:spacing w:line="240" w:lineRule="auto"/>
        <w:ind w:left="709" w:firstLine="0"/>
        <w:jc w:val="center"/>
        <w:rPr>
          <w:rFonts w:ascii="Times New Roman" w:hAnsi="Times New Roman"/>
          <w:szCs w:val="28"/>
          <w:lang w:val="ru-RU"/>
        </w:rPr>
      </w:pPr>
    </w:p>
    <w:p w:rsidR="005C1EB7" w:rsidRDefault="005C1EB7" w:rsidP="005C1EB7">
      <w:pPr>
        <w:pStyle w:val="a5"/>
        <w:tabs>
          <w:tab w:val="clear" w:pos="643"/>
          <w:tab w:val="left" w:pos="1134"/>
        </w:tabs>
        <w:spacing w:line="240" w:lineRule="auto"/>
        <w:ind w:left="709" w:firstLine="0"/>
        <w:jc w:val="center"/>
        <w:rPr>
          <w:rFonts w:ascii="Times New Roman" w:hAnsi="Times New Roman"/>
          <w:szCs w:val="28"/>
          <w:lang w:val="ru-RU"/>
        </w:rPr>
      </w:pPr>
    </w:p>
    <w:p w:rsidR="001A36E8" w:rsidRPr="00B77294" w:rsidRDefault="005C1EB7" w:rsidP="00F227BD">
      <w:pPr>
        <w:pStyle w:val="a5"/>
        <w:tabs>
          <w:tab w:val="clear" w:pos="643"/>
          <w:tab w:val="left" w:pos="709"/>
        </w:tabs>
        <w:spacing w:line="240" w:lineRule="auto"/>
        <w:ind w:firstLine="0"/>
        <w:jc w:val="center"/>
        <w:rPr>
          <w:rFonts w:ascii="Times New Roman" w:hAnsi="Times New Roman"/>
          <w:szCs w:val="28"/>
        </w:rPr>
      </w:pPr>
      <w:r w:rsidRPr="005C1EB7">
        <w:rPr>
          <w:rFonts w:ascii="Times New Roman" w:hAnsi="Times New Roman"/>
          <w:szCs w:val="28"/>
          <w:lang w:val="ru-RU"/>
        </w:rPr>
        <w:t>Уфа-201</w:t>
      </w:r>
      <w:r w:rsidR="0010185D">
        <w:rPr>
          <w:rFonts w:ascii="Times New Roman" w:hAnsi="Times New Roman"/>
          <w:szCs w:val="28"/>
          <w:lang w:val="ru-RU"/>
        </w:rPr>
        <w:t>7</w:t>
      </w:r>
      <w:r w:rsidR="001A36E8" w:rsidRPr="00E67FE9">
        <w:rPr>
          <w:rFonts w:ascii="Times New Roman" w:hAnsi="Times New Roman"/>
          <w:b/>
          <w:szCs w:val="28"/>
        </w:rPr>
        <w:br w:type="page"/>
      </w:r>
      <w:r w:rsidR="009E19DF">
        <w:rPr>
          <w:rFonts w:ascii="Times New Roman" w:hAnsi="Times New Roman"/>
          <w:b/>
          <w:szCs w:val="28"/>
          <w:lang w:val="ru-RU"/>
        </w:rPr>
        <w:lastRenderedPageBreak/>
        <w:tab/>
      </w:r>
      <w:r w:rsidR="001A36E8" w:rsidRPr="004743F1">
        <w:rPr>
          <w:rFonts w:ascii="Times New Roman" w:hAnsi="Times New Roman"/>
          <w:b/>
          <w:szCs w:val="28"/>
        </w:rPr>
        <w:t>Целью дисциплины</w:t>
      </w:r>
      <w:r w:rsidR="001A36E8" w:rsidRPr="004743F1">
        <w:rPr>
          <w:rFonts w:ascii="Times New Roman" w:hAnsi="Times New Roman"/>
          <w:szCs w:val="28"/>
        </w:rPr>
        <w:t xml:space="preserve"> </w:t>
      </w:r>
      <w:r w:rsidR="00B77294">
        <w:rPr>
          <w:rFonts w:ascii="Times New Roman" w:hAnsi="Times New Roman"/>
          <w:szCs w:val="28"/>
          <w:lang w:val="ru-RU"/>
        </w:rPr>
        <w:t>я</w:t>
      </w:r>
      <w:proofErr w:type="spellStart"/>
      <w:r w:rsidR="009E19DF" w:rsidRPr="004743F1">
        <w:rPr>
          <w:rFonts w:ascii="Times New Roman" w:hAnsi="Times New Roman"/>
          <w:szCs w:val="28"/>
        </w:rPr>
        <w:t>вляется</w:t>
      </w:r>
      <w:proofErr w:type="spellEnd"/>
      <w:r w:rsidR="00B77294">
        <w:rPr>
          <w:rFonts w:ascii="Times New Roman" w:hAnsi="Times New Roman"/>
          <w:szCs w:val="28"/>
          <w:lang w:val="ru-RU"/>
        </w:rPr>
        <w:t xml:space="preserve"> </w:t>
      </w:r>
      <w:r w:rsidR="001A36E8" w:rsidRPr="00B77294">
        <w:rPr>
          <w:rFonts w:ascii="Times New Roman" w:hAnsi="Times New Roman"/>
          <w:szCs w:val="28"/>
        </w:rPr>
        <w:t>формирование компетенций:</w:t>
      </w:r>
    </w:p>
    <w:p w:rsidR="0010185D" w:rsidRPr="0010185D" w:rsidRDefault="0010185D" w:rsidP="0010185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185D">
        <w:rPr>
          <w:rFonts w:ascii="Times New Roman" w:hAnsi="Times New Roman"/>
          <w:sz w:val="28"/>
          <w:szCs w:val="28"/>
        </w:rPr>
        <w:t xml:space="preserve">а)  Выпускник, освоивший программу </w:t>
      </w:r>
      <w:proofErr w:type="spellStart"/>
      <w:r w:rsidRPr="0010185D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10185D">
        <w:rPr>
          <w:rFonts w:ascii="Times New Roman" w:hAnsi="Times New Roman"/>
          <w:sz w:val="28"/>
          <w:szCs w:val="28"/>
        </w:rPr>
        <w:t>, должен обладать следующими общекультурными компетенциями:</w:t>
      </w:r>
    </w:p>
    <w:p w:rsidR="0010185D" w:rsidRPr="0010185D" w:rsidRDefault="0010185D" w:rsidP="0010185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185D">
        <w:rPr>
          <w:rFonts w:ascii="Times New Roman" w:hAnsi="Times New Roman"/>
          <w:sz w:val="28"/>
          <w:szCs w:val="28"/>
        </w:rPr>
        <w:t>-способностью работать в команде, толерантно воспринимать социальные, культурные и личностные различия (ОК-5);</w:t>
      </w:r>
    </w:p>
    <w:p w:rsidR="0010185D" w:rsidRPr="0010185D" w:rsidRDefault="0010185D" w:rsidP="0010185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185D">
        <w:rPr>
          <w:rFonts w:ascii="Times New Roman" w:hAnsi="Times New Roman"/>
          <w:sz w:val="28"/>
          <w:szCs w:val="28"/>
        </w:rPr>
        <w:t xml:space="preserve">б) Выпускник, освоивший программу </w:t>
      </w:r>
      <w:proofErr w:type="spellStart"/>
      <w:r w:rsidRPr="0010185D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10185D">
        <w:rPr>
          <w:rFonts w:ascii="Times New Roman" w:hAnsi="Times New Roman"/>
          <w:sz w:val="28"/>
          <w:szCs w:val="28"/>
        </w:rPr>
        <w:t xml:space="preserve">, должен обладать профессиональными компетенциями, соответствующими виду (видам) профессиональной деятельности, на который (которые) ориентирована программа </w:t>
      </w:r>
      <w:proofErr w:type="spellStart"/>
      <w:r w:rsidRPr="0010185D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10185D">
        <w:rPr>
          <w:rFonts w:ascii="Times New Roman" w:hAnsi="Times New Roman"/>
          <w:sz w:val="28"/>
          <w:szCs w:val="28"/>
        </w:rPr>
        <w:t>:</w:t>
      </w:r>
    </w:p>
    <w:p w:rsidR="0010185D" w:rsidRPr="0010185D" w:rsidRDefault="0010185D" w:rsidP="0010185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185D">
        <w:rPr>
          <w:rFonts w:ascii="Times New Roman" w:hAnsi="Times New Roman"/>
          <w:sz w:val="28"/>
          <w:szCs w:val="28"/>
        </w:rPr>
        <w:t>педагогическая деятельность:</w:t>
      </w:r>
    </w:p>
    <w:p w:rsidR="0010185D" w:rsidRPr="0010185D" w:rsidRDefault="0010185D" w:rsidP="0010185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0185D">
        <w:rPr>
          <w:rFonts w:ascii="Times New Roman" w:hAnsi="Times New Roman"/>
          <w:sz w:val="28"/>
          <w:szCs w:val="28"/>
        </w:rPr>
        <w:t>способностью использовать современные методы и технологии обучения и диагностики (ПК-2);</w:t>
      </w:r>
    </w:p>
    <w:p w:rsidR="0010185D" w:rsidRPr="0010185D" w:rsidRDefault="0010185D" w:rsidP="0010185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0185D">
        <w:rPr>
          <w:rFonts w:ascii="Times New Roman" w:hAnsi="Times New Roman"/>
          <w:sz w:val="28"/>
          <w:szCs w:val="28"/>
        </w:rPr>
        <w:t>инициативность и самостоятельность, развивать творческие способности (ПК-7);</w:t>
      </w:r>
    </w:p>
    <w:p w:rsidR="0010185D" w:rsidRPr="0010185D" w:rsidRDefault="0010185D" w:rsidP="0010185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185D">
        <w:rPr>
          <w:rFonts w:ascii="Times New Roman" w:hAnsi="Times New Roman"/>
          <w:sz w:val="28"/>
          <w:szCs w:val="28"/>
        </w:rPr>
        <w:t>научно-исследовательская деятельность:</w:t>
      </w:r>
    </w:p>
    <w:p w:rsidR="0010185D" w:rsidRPr="0010185D" w:rsidRDefault="0010185D" w:rsidP="0010185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0185D">
        <w:rPr>
          <w:rFonts w:ascii="Times New Roman" w:hAnsi="Times New Roman"/>
          <w:sz w:val="28"/>
          <w:szCs w:val="28"/>
        </w:rPr>
        <w:t>способностью разрабатывать и реализовывать культурно-просветительские программы (ПК-14).</w:t>
      </w:r>
    </w:p>
    <w:p w:rsidR="001A36E8" w:rsidRPr="0031408B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 xml:space="preserve">2. Трудоемкость учебной дисциплины </w:t>
      </w:r>
      <w:r w:rsidRPr="0031408B">
        <w:rPr>
          <w:rFonts w:ascii="Times New Roman" w:hAnsi="Times New Roman"/>
          <w:sz w:val="28"/>
          <w:szCs w:val="28"/>
        </w:rPr>
        <w:t>составляет 2 зачетные един</w:t>
      </w:r>
      <w:r w:rsidRPr="0031408B">
        <w:rPr>
          <w:rFonts w:ascii="Times New Roman" w:hAnsi="Times New Roman"/>
          <w:sz w:val="28"/>
          <w:szCs w:val="28"/>
        </w:rPr>
        <w:t>и</w:t>
      </w:r>
      <w:r w:rsidRPr="0031408B">
        <w:rPr>
          <w:rFonts w:ascii="Times New Roman" w:hAnsi="Times New Roman"/>
          <w:sz w:val="28"/>
          <w:szCs w:val="28"/>
        </w:rPr>
        <w:t xml:space="preserve">цы (72 часа), из них </w:t>
      </w:r>
      <w:r w:rsidR="0010185D">
        <w:rPr>
          <w:rFonts w:ascii="Times New Roman" w:hAnsi="Times New Roman"/>
          <w:sz w:val="28"/>
          <w:szCs w:val="28"/>
        </w:rPr>
        <w:t>40</w:t>
      </w:r>
      <w:r w:rsidRPr="0031408B">
        <w:rPr>
          <w:rFonts w:ascii="Times New Roman" w:hAnsi="Times New Roman"/>
          <w:sz w:val="28"/>
          <w:szCs w:val="28"/>
        </w:rPr>
        <w:t xml:space="preserve"> час</w:t>
      </w:r>
      <w:r w:rsidR="0031408B" w:rsidRPr="0031408B">
        <w:rPr>
          <w:rFonts w:ascii="Times New Roman" w:hAnsi="Times New Roman"/>
          <w:sz w:val="28"/>
          <w:szCs w:val="28"/>
        </w:rPr>
        <w:t>ов</w:t>
      </w:r>
      <w:r w:rsidRPr="0031408B">
        <w:rPr>
          <w:rFonts w:ascii="Times New Roman" w:hAnsi="Times New Roman"/>
          <w:sz w:val="28"/>
          <w:szCs w:val="28"/>
        </w:rPr>
        <w:t xml:space="preserve"> аудиторных занятий: лекций – 1</w:t>
      </w:r>
      <w:r w:rsidR="0010185D">
        <w:rPr>
          <w:rFonts w:ascii="Times New Roman" w:hAnsi="Times New Roman"/>
          <w:sz w:val="28"/>
          <w:szCs w:val="28"/>
        </w:rPr>
        <w:t>2</w:t>
      </w:r>
      <w:r w:rsidRPr="0031408B">
        <w:rPr>
          <w:rFonts w:ascii="Times New Roman" w:hAnsi="Times New Roman"/>
          <w:sz w:val="28"/>
          <w:szCs w:val="28"/>
        </w:rPr>
        <w:t xml:space="preserve"> часов, практических – 2</w:t>
      </w:r>
      <w:r w:rsidR="0010185D">
        <w:rPr>
          <w:rFonts w:ascii="Times New Roman" w:hAnsi="Times New Roman"/>
          <w:sz w:val="28"/>
          <w:szCs w:val="28"/>
        </w:rPr>
        <w:t>8</w:t>
      </w:r>
      <w:r w:rsidRPr="0031408B">
        <w:rPr>
          <w:rFonts w:ascii="Times New Roman" w:hAnsi="Times New Roman"/>
          <w:sz w:val="28"/>
          <w:szCs w:val="28"/>
        </w:rPr>
        <w:t xml:space="preserve"> час</w:t>
      </w:r>
      <w:r w:rsidR="0031408B">
        <w:rPr>
          <w:rFonts w:ascii="Times New Roman" w:hAnsi="Times New Roman"/>
          <w:sz w:val="28"/>
          <w:szCs w:val="28"/>
        </w:rPr>
        <w:t>а</w:t>
      </w:r>
      <w:r w:rsidRPr="0031408B">
        <w:rPr>
          <w:rFonts w:ascii="Times New Roman" w:hAnsi="Times New Roman"/>
          <w:sz w:val="28"/>
          <w:szCs w:val="28"/>
        </w:rPr>
        <w:t xml:space="preserve">, </w:t>
      </w:r>
      <w:r w:rsidR="0031408B">
        <w:rPr>
          <w:rFonts w:ascii="Times New Roman" w:hAnsi="Times New Roman"/>
          <w:sz w:val="28"/>
          <w:szCs w:val="28"/>
        </w:rPr>
        <w:t>3</w:t>
      </w:r>
      <w:r w:rsidR="0010185D">
        <w:rPr>
          <w:rFonts w:ascii="Times New Roman" w:hAnsi="Times New Roman"/>
          <w:sz w:val="28"/>
          <w:szCs w:val="28"/>
        </w:rPr>
        <w:t>2</w:t>
      </w:r>
      <w:r w:rsidRPr="0031408B">
        <w:rPr>
          <w:rFonts w:ascii="Times New Roman" w:hAnsi="Times New Roman"/>
          <w:sz w:val="28"/>
          <w:szCs w:val="28"/>
        </w:rPr>
        <w:t xml:space="preserve"> ч</w:t>
      </w:r>
      <w:r w:rsidRPr="0031408B">
        <w:rPr>
          <w:rFonts w:ascii="Times New Roman" w:hAnsi="Times New Roman"/>
          <w:sz w:val="28"/>
          <w:szCs w:val="28"/>
        </w:rPr>
        <w:t>а</w:t>
      </w:r>
      <w:r w:rsidRPr="0031408B">
        <w:rPr>
          <w:rFonts w:ascii="Times New Roman" w:hAnsi="Times New Roman"/>
          <w:sz w:val="28"/>
          <w:szCs w:val="28"/>
        </w:rPr>
        <w:t>с</w:t>
      </w:r>
      <w:r w:rsidR="0010185D">
        <w:rPr>
          <w:rFonts w:ascii="Times New Roman" w:hAnsi="Times New Roman"/>
          <w:sz w:val="28"/>
          <w:szCs w:val="28"/>
        </w:rPr>
        <w:t>а</w:t>
      </w:r>
      <w:r w:rsidRPr="0031408B">
        <w:rPr>
          <w:rFonts w:ascii="Times New Roman" w:hAnsi="Times New Roman"/>
          <w:sz w:val="28"/>
          <w:szCs w:val="28"/>
        </w:rPr>
        <w:t xml:space="preserve"> самостоятельной работы, </w:t>
      </w:r>
      <w:r w:rsidR="009E19DF">
        <w:rPr>
          <w:rFonts w:ascii="Times New Roman" w:hAnsi="Times New Roman"/>
          <w:sz w:val="28"/>
          <w:szCs w:val="28"/>
        </w:rPr>
        <w:t>зачет</w:t>
      </w:r>
      <w:r w:rsidR="0031408B">
        <w:rPr>
          <w:rFonts w:ascii="Times New Roman" w:hAnsi="Times New Roman"/>
          <w:sz w:val="28"/>
          <w:szCs w:val="28"/>
        </w:rPr>
        <w:t>.</w:t>
      </w:r>
    </w:p>
    <w:p w:rsidR="001A36E8" w:rsidRPr="004743F1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3. Место дисциплины в структуре основной образовательной пр</w:t>
      </w:r>
      <w:r w:rsidRPr="004743F1">
        <w:rPr>
          <w:rFonts w:ascii="Times New Roman" w:hAnsi="Times New Roman"/>
          <w:b/>
          <w:sz w:val="28"/>
          <w:szCs w:val="28"/>
        </w:rPr>
        <w:t>о</w:t>
      </w:r>
      <w:r w:rsidRPr="004743F1">
        <w:rPr>
          <w:rFonts w:ascii="Times New Roman" w:hAnsi="Times New Roman"/>
          <w:b/>
          <w:sz w:val="28"/>
          <w:szCs w:val="28"/>
        </w:rPr>
        <w:t xml:space="preserve">граммы: </w:t>
      </w:r>
    </w:p>
    <w:p w:rsidR="001A36E8" w:rsidRPr="007D3A57" w:rsidRDefault="001A36E8" w:rsidP="001A36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4743F1">
        <w:rPr>
          <w:rFonts w:ascii="Times New Roman" w:hAnsi="Times New Roman"/>
          <w:sz w:val="28"/>
          <w:szCs w:val="28"/>
        </w:rPr>
        <w:t xml:space="preserve">Дисциплина </w:t>
      </w:r>
      <w:r w:rsidRPr="007D3A57">
        <w:rPr>
          <w:rFonts w:ascii="Times New Roman" w:hAnsi="Times New Roman"/>
          <w:sz w:val="28"/>
          <w:szCs w:val="28"/>
        </w:rPr>
        <w:t>«</w:t>
      </w:r>
      <w:r w:rsidR="0010185D" w:rsidRPr="0010185D">
        <w:rPr>
          <w:rFonts w:ascii="Times New Roman" w:hAnsi="Times New Roman"/>
          <w:sz w:val="28"/>
          <w:szCs w:val="28"/>
        </w:rPr>
        <w:t>Организация волонтерской деятельности в образовательных организациях</w:t>
      </w:r>
      <w:r w:rsidRPr="007D3A57">
        <w:rPr>
          <w:rFonts w:ascii="Times New Roman" w:hAnsi="Times New Roman"/>
          <w:sz w:val="28"/>
          <w:szCs w:val="28"/>
        </w:rPr>
        <w:t xml:space="preserve">» относится к </w:t>
      </w:r>
      <w:r w:rsidR="0010185D">
        <w:rPr>
          <w:rFonts w:ascii="Times New Roman" w:hAnsi="Times New Roman"/>
          <w:sz w:val="28"/>
          <w:szCs w:val="28"/>
        </w:rPr>
        <w:t>дисциплине по выбору</w:t>
      </w:r>
      <w:r w:rsidRPr="007D3A57">
        <w:rPr>
          <w:rFonts w:ascii="Times New Roman" w:hAnsi="Times New Roman"/>
          <w:sz w:val="28"/>
          <w:szCs w:val="28"/>
        </w:rPr>
        <w:t xml:space="preserve">. </w:t>
      </w:r>
    </w:p>
    <w:p w:rsidR="007D3A57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 xml:space="preserve">Изучение дисциплины базируется на знаниях школьной программы по предмету </w:t>
      </w:r>
      <w:r w:rsidRPr="007D3A57">
        <w:rPr>
          <w:rFonts w:ascii="Times New Roman" w:hAnsi="Times New Roman"/>
          <w:sz w:val="28"/>
          <w:szCs w:val="28"/>
        </w:rPr>
        <w:t>«Обществознание»</w:t>
      </w:r>
      <w:r w:rsidR="00066C0A">
        <w:rPr>
          <w:rFonts w:ascii="Times New Roman" w:hAnsi="Times New Roman"/>
          <w:sz w:val="28"/>
          <w:szCs w:val="28"/>
        </w:rPr>
        <w:t>,</w:t>
      </w:r>
      <w:r w:rsidR="007D3A57">
        <w:rPr>
          <w:rFonts w:ascii="Times New Roman" w:hAnsi="Times New Roman"/>
          <w:sz w:val="28"/>
          <w:szCs w:val="28"/>
        </w:rPr>
        <w:t xml:space="preserve"> «История»</w:t>
      </w:r>
      <w:r w:rsidR="00066C0A">
        <w:rPr>
          <w:rFonts w:ascii="Times New Roman" w:hAnsi="Times New Roman"/>
          <w:sz w:val="28"/>
          <w:szCs w:val="28"/>
        </w:rPr>
        <w:t>, «ОБЖ»</w:t>
      </w:r>
      <w:r w:rsidR="007D3A57">
        <w:rPr>
          <w:rFonts w:ascii="Times New Roman" w:hAnsi="Times New Roman"/>
          <w:sz w:val="28"/>
          <w:szCs w:val="28"/>
        </w:rPr>
        <w:t>.</w:t>
      </w:r>
    </w:p>
    <w:p w:rsidR="007D3A57" w:rsidRDefault="007D35BE" w:rsidP="007D3A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2F2177">
        <w:rPr>
          <w:rFonts w:ascii="Times New Roman" w:hAnsi="Times New Roman"/>
          <w:sz w:val="28"/>
          <w:szCs w:val="28"/>
        </w:rPr>
        <w:t>Сопряжен</w:t>
      </w:r>
      <w:r w:rsidR="001A36E8" w:rsidRPr="002F2177">
        <w:rPr>
          <w:rFonts w:ascii="Times New Roman" w:hAnsi="Times New Roman"/>
          <w:sz w:val="28"/>
          <w:szCs w:val="28"/>
        </w:rPr>
        <w:t>о с данной дисциплиной</w:t>
      </w:r>
      <w:r w:rsidR="001A36E8" w:rsidRPr="004743F1">
        <w:rPr>
          <w:rFonts w:ascii="Times New Roman" w:hAnsi="Times New Roman"/>
          <w:sz w:val="28"/>
          <w:szCs w:val="28"/>
        </w:rPr>
        <w:t xml:space="preserve"> студенты изучают</w:t>
      </w:r>
      <w:r w:rsidR="009E19DF">
        <w:rPr>
          <w:rFonts w:ascii="Times New Roman" w:hAnsi="Times New Roman"/>
          <w:sz w:val="28"/>
          <w:szCs w:val="28"/>
        </w:rPr>
        <w:t xml:space="preserve">: «Безопасность образовательных учреждений», </w:t>
      </w:r>
      <w:r w:rsidR="002F2177">
        <w:rPr>
          <w:rFonts w:ascii="Times New Roman" w:hAnsi="Times New Roman"/>
          <w:sz w:val="28"/>
          <w:szCs w:val="28"/>
        </w:rPr>
        <w:t>«Организация социальной, медицинской, социальной помощи пострадавшим в чрезвычайных ситуациях».</w:t>
      </w:r>
      <w:r w:rsidR="001A36E8" w:rsidRPr="004743F1">
        <w:rPr>
          <w:rFonts w:ascii="Times New Roman" w:hAnsi="Times New Roman"/>
          <w:sz w:val="28"/>
          <w:szCs w:val="28"/>
        </w:rPr>
        <w:t xml:space="preserve"> </w:t>
      </w:r>
    </w:p>
    <w:p w:rsidR="00C43246" w:rsidRDefault="001A36E8" w:rsidP="007D3A5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2177">
        <w:rPr>
          <w:rFonts w:ascii="Times New Roman" w:hAnsi="Times New Roman"/>
          <w:sz w:val="28"/>
          <w:szCs w:val="28"/>
        </w:rPr>
        <w:t>Знания, умения, навыки, полученные студентами, создают теоретич</w:t>
      </w:r>
      <w:r w:rsidRPr="002F2177">
        <w:rPr>
          <w:rFonts w:ascii="Times New Roman" w:hAnsi="Times New Roman"/>
          <w:sz w:val="28"/>
          <w:szCs w:val="28"/>
        </w:rPr>
        <w:t>е</w:t>
      </w:r>
      <w:r w:rsidRPr="002F2177">
        <w:rPr>
          <w:rFonts w:ascii="Times New Roman" w:hAnsi="Times New Roman"/>
          <w:sz w:val="28"/>
          <w:szCs w:val="28"/>
        </w:rPr>
        <w:t xml:space="preserve">скую и практическую базу для изучения </w:t>
      </w:r>
      <w:r w:rsidR="00066C0A">
        <w:rPr>
          <w:rFonts w:ascii="Times New Roman" w:hAnsi="Times New Roman"/>
          <w:sz w:val="28"/>
          <w:szCs w:val="28"/>
        </w:rPr>
        <w:t xml:space="preserve">последующих </w:t>
      </w:r>
      <w:r w:rsidRPr="002F2177">
        <w:rPr>
          <w:rFonts w:ascii="Times New Roman" w:hAnsi="Times New Roman"/>
          <w:sz w:val="28"/>
          <w:szCs w:val="28"/>
        </w:rPr>
        <w:t xml:space="preserve"> учебных дисциплин</w:t>
      </w:r>
      <w:r w:rsidR="00066C0A">
        <w:rPr>
          <w:rFonts w:ascii="Times New Roman" w:hAnsi="Times New Roman"/>
          <w:sz w:val="28"/>
          <w:szCs w:val="28"/>
        </w:rPr>
        <w:t>.</w:t>
      </w:r>
      <w:r w:rsidRPr="002F2177">
        <w:rPr>
          <w:rFonts w:ascii="Times New Roman" w:hAnsi="Times New Roman"/>
          <w:sz w:val="28"/>
          <w:szCs w:val="28"/>
        </w:rPr>
        <w:t xml:space="preserve"> </w:t>
      </w:r>
    </w:p>
    <w:p w:rsidR="001A36E8" w:rsidRPr="004743F1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4F81BD"/>
          <w:sz w:val="28"/>
          <w:szCs w:val="28"/>
          <w:u w:val="single"/>
        </w:rPr>
      </w:pPr>
      <w:r w:rsidRPr="004743F1">
        <w:rPr>
          <w:rFonts w:ascii="Times New Roman" w:hAnsi="Times New Roman"/>
          <w:b/>
          <w:sz w:val="28"/>
          <w:szCs w:val="28"/>
        </w:rPr>
        <w:t xml:space="preserve">4. Перечень планируемых результатов дисциплины: </w:t>
      </w:r>
    </w:p>
    <w:p w:rsidR="001A36E8" w:rsidRPr="004743F1" w:rsidRDefault="001A36E8" w:rsidP="001A36E8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ab/>
      </w:r>
      <w:r w:rsidRPr="004743F1">
        <w:rPr>
          <w:rFonts w:ascii="Times New Roman" w:hAnsi="Times New Roman"/>
          <w:color w:val="000000"/>
          <w:sz w:val="28"/>
          <w:szCs w:val="28"/>
        </w:rPr>
        <w:t>В результате изучения дисциплины студент должен:</w:t>
      </w:r>
    </w:p>
    <w:p w:rsidR="002A4D74" w:rsidRDefault="001A36E8" w:rsidP="002A4D74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743F1">
        <w:rPr>
          <w:rFonts w:ascii="Times New Roman" w:hAnsi="Times New Roman"/>
          <w:b/>
          <w:bCs/>
          <w:color w:val="000000"/>
          <w:sz w:val="28"/>
          <w:szCs w:val="28"/>
        </w:rPr>
        <w:t>Знать:</w:t>
      </w:r>
    </w:p>
    <w:p w:rsidR="002A4D74" w:rsidRPr="002A4D74" w:rsidRDefault="002A4D74" w:rsidP="005C1EB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A4D74">
        <w:rPr>
          <w:rFonts w:ascii="Times New Roman" w:hAnsi="Times New Roman"/>
          <w:bCs/>
          <w:color w:val="000000"/>
          <w:sz w:val="28"/>
          <w:szCs w:val="28"/>
        </w:rPr>
        <w:t xml:space="preserve">о </w:t>
      </w:r>
      <w:r w:rsidRPr="002A4D74">
        <w:rPr>
          <w:rFonts w:ascii="Times New Roman" w:hAnsi="Times New Roman"/>
          <w:sz w:val="28"/>
          <w:szCs w:val="28"/>
        </w:rPr>
        <w:t>различных видах террористической деятельности;</w:t>
      </w:r>
    </w:p>
    <w:p w:rsidR="002A4D74" w:rsidRPr="002A4D74" w:rsidRDefault="002A4D74" w:rsidP="005C1EB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A4D74">
        <w:rPr>
          <w:rFonts w:ascii="Times New Roman" w:hAnsi="Times New Roman"/>
          <w:sz w:val="28"/>
          <w:szCs w:val="28"/>
        </w:rPr>
        <w:t>о проявлениях и после</w:t>
      </w:r>
      <w:r w:rsidRPr="002A4D74">
        <w:rPr>
          <w:rFonts w:ascii="Times New Roman" w:hAnsi="Times New Roman"/>
          <w:sz w:val="28"/>
          <w:szCs w:val="28"/>
        </w:rPr>
        <w:t>д</w:t>
      </w:r>
      <w:r w:rsidRPr="002A4D74">
        <w:rPr>
          <w:rFonts w:ascii="Times New Roman" w:hAnsi="Times New Roman"/>
          <w:sz w:val="28"/>
          <w:szCs w:val="28"/>
        </w:rPr>
        <w:t>ствиях терроризма;</w:t>
      </w:r>
    </w:p>
    <w:p w:rsidR="002A4D74" w:rsidRPr="002A4D74" w:rsidRDefault="002A4D74" w:rsidP="005C1EB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A4D74">
        <w:rPr>
          <w:rFonts w:ascii="Times New Roman" w:hAnsi="Times New Roman"/>
          <w:sz w:val="28"/>
          <w:szCs w:val="28"/>
        </w:rPr>
        <w:t>о правилах безопасного поведения в условиях террористической угр</w:t>
      </w:r>
      <w:r w:rsidRPr="002A4D74">
        <w:rPr>
          <w:rFonts w:ascii="Times New Roman" w:hAnsi="Times New Roman"/>
          <w:sz w:val="28"/>
          <w:szCs w:val="28"/>
        </w:rPr>
        <w:t>о</w:t>
      </w:r>
      <w:r w:rsidRPr="002A4D74">
        <w:rPr>
          <w:rFonts w:ascii="Times New Roman" w:hAnsi="Times New Roman"/>
          <w:sz w:val="28"/>
          <w:szCs w:val="28"/>
        </w:rPr>
        <w:t>зы;</w:t>
      </w:r>
    </w:p>
    <w:p w:rsidR="002A4D74" w:rsidRPr="002A4D74" w:rsidRDefault="002A4D74" w:rsidP="005C1EB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A4D74">
        <w:rPr>
          <w:rFonts w:ascii="Times New Roman" w:hAnsi="Times New Roman"/>
          <w:sz w:val="28"/>
          <w:szCs w:val="28"/>
        </w:rPr>
        <w:t>о явлении терроризма как глобальной проблемы современности, о причинах во</w:t>
      </w:r>
      <w:r w:rsidRPr="002A4D74">
        <w:rPr>
          <w:rFonts w:ascii="Times New Roman" w:hAnsi="Times New Roman"/>
          <w:sz w:val="28"/>
          <w:szCs w:val="28"/>
        </w:rPr>
        <w:t>з</w:t>
      </w:r>
      <w:r w:rsidRPr="002A4D74">
        <w:rPr>
          <w:rFonts w:ascii="Times New Roman" w:hAnsi="Times New Roman"/>
          <w:sz w:val="28"/>
          <w:szCs w:val="28"/>
        </w:rPr>
        <w:t>никновения опасности террористической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2A4D74" w:rsidRDefault="001A36E8" w:rsidP="002A4D7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743F1">
        <w:rPr>
          <w:rFonts w:ascii="Times New Roman" w:hAnsi="Times New Roman"/>
          <w:b/>
          <w:bCs/>
          <w:color w:val="000000"/>
          <w:sz w:val="28"/>
          <w:szCs w:val="28"/>
        </w:rPr>
        <w:t>Уметь:</w:t>
      </w:r>
      <w:r w:rsidRPr="004743F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A4D74" w:rsidRDefault="002A4D74" w:rsidP="005C1EB7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A4D74">
        <w:rPr>
          <w:rFonts w:ascii="Times New Roman" w:hAnsi="Times New Roman"/>
          <w:sz w:val="28"/>
          <w:szCs w:val="28"/>
        </w:rPr>
        <w:t>определить основные источники террористической угрозы;</w:t>
      </w:r>
    </w:p>
    <w:p w:rsidR="002A4D74" w:rsidRDefault="002A4D74" w:rsidP="005C1EB7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A4D74">
        <w:rPr>
          <w:rFonts w:ascii="Times New Roman" w:hAnsi="Times New Roman"/>
          <w:sz w:val="28"/>
          <w:szCs w:val="28"/>
        </w:rPr>
        <w:t>применять правила безопасного поведения в местах повышенной опасности;</w:t>
      </w:r>
    </w:p>
    <w:p w:rsidR="002A4D74" w:rsidRDefault="002A4D74" w:rsidP="005C1EB7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A4D74">
        <w:rPr>
          <w:rFonts w:ascii="Times New Roman" w:hAnsi="Times New Roman"/>
          <w:sz w:val="28"/>
          <w:szCs w:val="28"/>
        </w:rPr>
        <w:lastRenderedPageBreak/>
        <w:t>использовать средства и способы защиты в ЧС террористической у</w:t>
      </w:r>
      <w:r w:rsidRPr="002A4D74">
        <w:rPr>
          <w:rFonts w:ascii="Times New Roman" w:hAnsi="Times New Roman"/>
          <w:sz w:val="28"/>
          <w:szCs w:val="28"/>
        </w:rPr>
        <w:t>г</w:t>
      </w:r>
      <w:r w:rsidRPr="002A4D74">
        <w:rPr>
          <w:rFonts w:ascii="Times New Roman" w:hAnsi="Times New Roman"/>
          <w:sz w:val="28"/>
          <w:szCs w:val="28"/>
        </w:rPr>
        <w:t>розы;</w:t>
      </w:r>
    </w:p>
    <w:p w:rsidR="002A4D74" w:rsidRDefault="002A4D74" w:rsidP="005C1EB7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A4D74">
        <w:rPr>
          <w:rFonts w:ascii="Times New Roman" w:hAnsi="Times New Roman"/>
          <w:sz w:val="28"/>
          <w:szCs w:val="28"/>
        </w:rPr>
        <w:t>формировать осознание необходимости личного участия  каждого гражданина в обеспечении безопасности общества и национальной безопа</w:t>
      </w:r>
      <w:r w:rsidRPr="002A4D74">
        <w:rPr>
          <w:rFonts w:ascii="Times New Roman" w:hAnsi="Times New Roman"/>
          <w:sz w:val="28"/>
          <w:szCs w:val="28"/>
        </w:rPr>
        <w:t>с</w:t>
      </w:r>
      <w:r w:rsidRPr="002A4D74">
        <w:rPr>
          <w:rFonts w:ascii="Times New Roman" w:hAnsi="Times New Roman"/>
          <w:sz w:val="28"/>
          <w:szCs w:val="28"/>
        </w:rPr>
        <w:t>ности</w:t>
      </w:r>
      <w:r>
        <w:rPr>
          <w:rFonts w:ascii="Times New Roman" w:hAnsi="Times New Roman"/>
          <w:sz w:val="28"/>
          <w:szCs w:val="28"/>
        </w:rPr>
        <w:t>.</w:t>
      </w:r>
    </w:p>
    <w:p w:rsidR="002A4D74" w:rsidRDefault="001A36E8" w:rsidP="002A4D7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A4D74">
        <w:rPr>
          <w:rFonts w:ascii="Times New Roman" w:hAnsi="Times New Roman"/>
          <w:b/>
          <w:sz w:val="28"/>
          <w:szCs w:val="28"/>
        </w:rPr>
        <w:t>Владеть:</w:t>
      </w:r>
    </w:p>
    <w:p w:rsidR="002A4D74" w:rsidRDefault="002A4D74" w:rsidP="005C1EB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4D74">
        <w:rPr>
          <w:rFonts w:ascii="Times New Roman" w:hAnsi="Times New Roman"/>
          <w:sz w:val="28"/>
          <w:szCs w:val="28"/>
        </w:rPr>
        <w:t>практическими умениями и навыками адекватных действий в условиях террористической деятельности;</w:t>
      </w:r>
    </w:p>
    <w:p w:rsidR="002A4D74" w:rsidRPr="002A4D74" w:rsidRDefault="002A4D74" w:rsidP="005C1EB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4D74">
        <w:rPr>
          <w:rFonts w:ascii="Times New Roman" w:hAnsi="Times New Roman"/>
          <w:sz w:val="28"/>
          <w:szCs w:val="28"/>
        </w:rPr>
        <w:t>алгоритмом поведения и способами противодействия при угрозе террористических а</w:t>
      </w:r>
      <w:r w:rsidRPr="002A4D74">
        <w:rPr>
          <w:rFonts w:ascii="Times New Roman" w:hAnsi="Times New Roman"/>
          <w:sz w:val="28"/>
          <w:szCs w:val="28"/>
        </w:rPr>
        <w:t>к</w:t>
      </w:r>
      <w:r w:rsidRPr="002A4D74">
        <w:rPr>
          <w:rFonts w:ascii="Times New Roman" w:hAnsi="Times New Roman"/>
          <w:sz w:val="28"/>
          <w:szCs w:val="28"/>
        </w:rPr>
        <w:t xml:space="preserve">тов. </w:t>
      </w:r>
    </w:p>
    <w:p w:rsidR="001A36E8" w:rsidRPr="004743F1" w:rsidRDefault="001A36E8" w:rsidP="001A36E8">
      <w:pPr>
        <w:shd w:val="clear" w:color="auto" w:fill="FFFFFF"/>
        <w:tabs>
          <w:tab w:val="left" w:pos="1076"/>
        </w:tabs>
        <w:spacing w:after="0" w:line="240" w:lineRule="auto"/>
        <w:ind w:left="695"/>
        <w:rPr>
          <w:rFonts w:ascii="Times New Roman" w:eastAsia="TimesNewRomanPSMT" w:hAnsi="Times New Roman"/>
          <w:sz w:val="28"/>
          <w:szCs w:val="28"/>
        </w:rPr>
      </w:pPr>
    </w:p>
    <w:p w:rsidR="001A36E8" w:rsidRPr="004743F1" w:rsidRDefault="001A36E8" w:rsidP="001A36E8">
      <w:pPr>
        <w:spacing w:after="0" w:line="240" w:lineRule="auto"/>
        <w:jc w:val="both"/>
        <w:rPr>
          <w:rFonts w:ascii="Times New Roman" w:hAnsi="Times New Roman"/>
          <w:b/>
          <w:color w:val="0070C0"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 xml:space="preserve">5. Объем дисциплины и виды учебной работы </w:t>
      </w: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1902"/>
        <w:gridCol w:w="921"/>
        <w:gridCol w:w="922"/>
      </w:tblGrid>
      <w:tr w:rsidR="001A36E8" w:rsidRPr="00E822E1" w:rsidTr="001A36E8">
        <w:trPr>
          <w:trHeight w:val="405"/>
        </w:trPr>
        <w:tc>
          <w:tcPr>
            <w:tcW w:w="5778" w:type="dxa"/>
            <w:vMerge w:val="restart"/>
          </w:tcPr>
          <w:p w:rsidR="001A36E8" w:rsidRPr="00E822E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902" w:type="dxa"/>
            <w:vMerge w:val="restart"/>
          </w:tcPr>
          <w:p w:rsidR="001A36E8" w:rsidRPr="00E822E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Трудоемкость в часах, всего</w:t>
            </w:r>
          </w:p>
        </w:tc>
        <w:tc>
          <w:tcPr>
            <w:tcW w:w="1843" w:type="dxa"/>
            <w:gridSpan w:val="2"/>
          </w:tcPr>
          <w:p w:rsidR="001A36E8" w:rsidRPr="00E822E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Семестр</w:t>
            </w:r>
          </w:p>
        </w:tc>
      </w:tr>
      <w:tr w:rsidR="001A36E8" w:rsidRPr="00E822E1" w:rsidTr="001A36E8">
        <w:trPr>
          <w:trHeight w:val="358"/>
        </w:trPr>
        <w:tc>
          <w:tcPr>
            <w:tcW w:w="5778" w:type="dxa"/>
            <w:vMerge/>
          </w:tcPr>
          <w:p w:rsidR="001A36E8" w:rsidRPr="00E822E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2" w:type="dxa"/>
            <w:vMerge/>
          </w:tcPr>
          <w:p w:rsidR="001A36E8" w:rsidRPr="00E822E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" w:type="dxa"/>
          </w:tcPr>
          <w:p w:rsidR="001A36E8" w:rsidRPr="00E822E1" w:rsidRDefault="00066C0A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22" w:type="dxa"/>
          </w:tcPr>
          <w:p w:rsidR="001A36E8" w:rsidRPr="00E822E1" w:rsidRDefault="00066C0A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1A36E8" w:rsidRPr="00E822E1" w:rsidTr="001A36E8">
        <w:tc>
          <w:tcPr>
            <w:tcW w:w="5778" w:type="dxa"/>
          </w:tcPr>
          <w:p w:rsidR="001A36E8" w:rsidRPr="00E822E1" w:rsidRDefault="001A36E8" w:rsidP="001A36E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822E1">
              <w:rPr>
                <w:rFonts w:ascii="Times New Roman" w:hAnsi="Times New Roman"/>
                <w:b/>
                <w:i/>
                <w:sz w:val="28"/>
                <w:szCs w:val="28"/>
              </w:rPr>
              <w:t>Аудиторные занятия:</w:t>
            </w:r>
          </w:p>
        </w:tc>
        <w:tc>
          <w:tcPr>
            <w:tcW w:w="1902" w:type="dxa"/>
          </w:tcPr>
          <w:p w:rsidR="001A36E8" w:rsidRPr="00E822E1" w:rsidRDefault="00066C0A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921" w:type="dxa"/>
            <w:shd w:val="clear" w:color="auto" w:fill="auto"/>
          </w:tcPr>
          <w:p w:rsidR="001A36E8" w:rsidRPr="00E822E1" w:rsidRDefault="0031408B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:rsidR="001A36E8" w:rsidRPr="00E822E1" w:rsidRDefault="00066C0A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1A36E8" w:rsidRPr="00E822E1" w:rsidTr="001A36E8">
        <w:tc>
          <w:tcPr>
            <w:tcW w:w="5778" w:type="dxa"/>
          </w:tcPr>
          <w:p w:rsidR="001A36E8" w:rsidRPr="00E822E1" w:rsidRDefault="001A36E8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Лекции (ЛК)</w:t>
            </w:r>
          </w:p>
        </w:tc>
        <w:tc>
          <w:tcPr>
            <w:tcW w:w="1902" w:type="dxa"/>
          </w:tcPr>
          <w:p w:rsidR="001A36E8" w:rsidRPr="00E822E1" w:rsidRDefault="001A36E8" w:rsidP="00066C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1</w:t>
            </w:r>
            <w:r w:rsidR="00066C0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1A36E8" w:rsidRPr="00E822E1" w:rsidRDefault="0031408B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:rsidR="001A36E8" w:rsidRPr="00E822E1" w:rsidRDefault="00066C0A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1A36E8" w:rsidRPr="00E822E1" w:rsidTr="001A36E8">
        <w:tc>
          <w:tcPr>
            <w:tcW w:w="5778" w:type="dxa"/>
          </w:tcPr>
          <w:p w:rsidR="001A36E8" w:rsidRPr="00E822E1" w:rsidRDefault="001A36E8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Практические занятия (ПЗ)</w:t>
            </w:r>
          </w:p>
        </w:tc>
        <w:tc>
          <w:tcPr>
            <w:tcW w:w="1902" w:type="dxa"/>
          </w:tcPr>
          <w:p w:rsidR="001A36E8" w:rsidRPr="00E822E1" w:rsidRDefault="001A36E8" w:rsidP="00066C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2</w:t>
            </w:r>
            <w:r w:rsidR="00066C0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21" w:type="dxa"/>
            <w:shd w:val="clear" w:color="auto" w:fill="auto"/>
          </w:tcPr>
          <w:p w:rsidR="001A36E8" w:rsidRPr="00E822E1" w:rsidRDefault="0031408B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:rsidR="001A36E8" w:rsidRPr="00E822E1" w:rsidRDefault="00066C0A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1A36E8" w:rsidRPr="00E822E1" w:rsidTr="001A36E8">
        <w:tc>
          <w:tcPr>
            <w:tcW w:w="5778" w:type="dxa"/>
          </w:tcPr>
          <w:p w:rsidR="001A36E8" w:rsidRPr="00E822E1" w:rsidRDefault="001A36E8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Лабораторные работы</w:t>
            </w:r>
          </w:p>
        </w:tc>
        <w:tc>
          <w:tcPr>
            <w:tcW w:w="1902" w:type="dxa"/>
          </w:tcPr>
          <w:p w:rsidR="001A36E8" w:rsidRPr="00E822E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1" w:type="dxa"/>
            <w:shd w:val="clear" w:color="auto" w:fill="auto"/>
          </w:tcPr>
          <w:p w:rsidR="001A36E8" w:rsidRPr="00E822E1" w:rsidRDefault="0031408B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:rsidR="001A36E8" w:rsidRPr="00E822E1" w:rsidRDefault="00066C0A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A36E8" w:rsidRPr="00E822E1" w:rsidTr="001A36E8">
        <w:tc>
          <w:tcPr>
            <w:tcW w:w="5778" w:type="dxa"/>
          </w:tcPr>
          <w:p w:rsidR="001A36E8" w:rsidRPr="00E822E1" w:rsidRDefault="001A36E8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Контроль самостоятельной работы студента (КСР)</w:t>
            </w:r>
          </w:p>
        </w:tc>
        <w:tc>
          <w:tcPr>
            <w:tcW w:w="1902" w:type="dxa"/>
          </w:tcPr>
          <w:p w:rsidR="001A36E8" w:rsidRPr="00E822E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1" w:type="dxa"/>
            <w:shd w:val="clear" w:color="auto" w:fill="auto"/>
          </w:tcPr>
          <w:p w:rsidR="001A36E8" w:rsidRPr="00E822E1" w:rsidRDefault="0031408B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:rsidR="001A36E8" w:rsidRPr="00E822E1" w:rsidRDefault="00066C0A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A36E8" w:rsidRPr="00E822E1" w:rsidTr="001A36E8">
        <w:trPr>
          <w:trHeight w:val="654"/>
        </w:trPr>
        <w:tc>
          <w:tcPr>
            <w:tcW w:w="5778" w:type="dxa"/>
          </w:tcPr>
          <w:p w:rsidR="004F4053" w:rsidRPr="00E822E1" w:rsidRDefault="001A36E8" w:rsidP="004F405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822E1">
              <w:rPr>
                <w:rFonts w:ascii="Times New Roman" w:hAnsi="Times New Roman"/>
                <w:b/>
                <w:i/>
                <w:sz w:val="28"/>
                <w:szCs w:val="28"/>
              </w:rPr>
              <w:t>Самостоятельная работа</w:t>
            </w:r>
            <w:r w:rsidR="00426DBD" w:rsidRPr="00E822E1">
              <w:rPr>
                <w:rFonts w:ascii="Times New Roman" w:hAnsi="Times New Roman"/>
                <w:b/>
                <w:i/>
                <w:sz w:val="28"/>
                <w:szCs w:val="28"/>
              </w:rPr>
              <w:t>:</w:t>
            </w:r>
          </w:p>
          <w:p w:rsidR="004F4053" w:rsidRPr="00E822E1" w:rsidRDefault="00507C94" w:rsidP="005C1EB7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Аннотирование литературы</w:t>
            </w:r>
            <w:r w:rsidR="004F4053" w:rsidRPr="00E822E1">
              <w:rPr>
                <w:rFonts w:ascii="Times New Roman" w:hAnsi="Times New Roman"/>
                <w:sz w:val="28"/>
                <w:szCs w:val="28"/>
              </w:rPr>
              <w:t>;</w:t>
            </w:r>
            <w:r w:rsidRPr="00E822E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F4053" w:rsidRPr="00E822E1" w:rsidRDefault="004F4053" w:rsidP="005C1EB7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К</w:t>
            </w:r>
            <w:r w:rsidR="00507C94" w:rsidRPr="00E822E1">
              <w:rPr>
                <w:rFonts w:ascii="Times New Roman" w:hAnsi="Times New Roman"/>
                <w:sz w:val="28"/>
                <w:szCs w:val="28"/>
              </w:rPr>
              <w:t>онспектирование литературы</w:t>
            </w:r>
            <w:r w:rsidRPr="00E822E1">
              <w:rPr>
                <w:rFonts w:ascii="Times New Roman" w:hAnsi="Times New Roman"/>
                <w:sz w:val="28"/>
                <w:szCs w:val="28"/>
              </w:rPr>
              <w:t>;</w:t>
            </w:r>
            <w:r w:rsidR="00507C94" w:rsidRPr="00E822E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F4053" w:rsidRPr="00E822E1" w:rsidRDefault="004F4053" w:rsidP="005C1EB7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П</w:t>
            </w:r>
            <w:r w:rsidR="00507C94" w:rsidRPr="00E822E1">
              <w:rPr>
                <w:rFonts w:ascii="Times New Roman" w:hAnsi="Times New Roman"/>
                <w:sz w:val="28"/>
                <w:szCs w:val="28"/>
              </w:rPr>
              <w:t>одготовка реферата или доклада (см. темы рефератов)</w:t>
            </w:r>
            <w:r w:rsidRPr="00E822E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A36E8" w:rsidRPr="00E822E1" w:rsidRDefault="004F4053" w:rsidP="005C1EB7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С</w:t>
            </w:r>
            <w:r w:rsidR="001A36E8" w:rsidRPr="00E822E1">
              <w:rPr>
                <w:rFonts w:ascii="Times New Roman" w:hAnsi="Times New Roman"/>
                <w:sz w:val="28"/>
                <w:szCs w:val="28"/>
              </w:rPr>
              <w:t>оставление словаря дисциплины</w:t>
            </w:r>
            <w:r w:rsidRPr="00E822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02" w:type="dxa"/>
          </w:tcPr>
          <w:p w:rsidR="001A36E8" w:rsidRPr="00E822E1" w:rsidRDefault="0031408B" w:rsidP="00066C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3</w:t>
            </w:r>
            <w:r w:rsidR="00066C0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1A36E8" w:rsidRPr="00E822E1" w:rsidRDefault="0031408B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:rsidR="001A36E8" w:rsidRPr="00E822E1" w:rsidRDefault="00066C0A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1A36E8" w:rsidRPr="00E822E1" w:rsidTr="001A36E8">
        <w:trPr>
          <w:trHeight w:val="390"/>
        </w:trPr>
        <w:tc>
          <w:tcPr>
            <w:tcW w:w="5778" w:type="dxa"/>
          </w:tcPr>
          <w:p w:rsidR="001A36E8" w:rsidRPr="00E822E1" w:rsidRDefault="001A36E8" w:rsidP="001A36E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822E1">
              <w:rPr>
                <w:rFonts w:ascii="Times New Roman" w:hAnsi="Times New Roman"/>
                <w:b/>
                <w:i/>
                <w:sz w:val="28"/>
                <w:szCs w:val="28"/>
              </w:rPr>
              <w:t>Промежуточная аттестация</w:t>
            </w:r>
            <w:r w:rsidRPr="00E822E1">
              <w:rPr>
                <w:rFonts w:ascii="Times New Roman" w:hAnsi="Times New Roman"/>
                <w:i/>
                <w:sz w:val="28"/>
                <w:szCs w:val="28"/>
              </w:rPr>
              <w:t>:</w:t>
            </w:r>
            <w:r w:rsidRPr="00E822E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02" w:type="dxa"/>
          </w:tcPr>
          <w:p w:rsidR="001A36E8" w:rsidRPr="00E822E1" w:rsidRDefault="00C43246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  <w:tc>
          <w:tcPr>
            <w:tcW w:w="921" w:type="dxa"/>
            <w:shd w:val="clear" w:color="auto" w:fill="auto"/>
          </w:tcPr>
          <w:p w:rsidR="001A36E8" w:rsidRPr="00E822E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2" w:type="dxa"/>
            <w:shd w:val="clear" w:color="auto" w:fill="auto"/>
          </w:tcPr>
          <w:p w:rsidR="001A36E8" w:rsidRPr="00E822E1" w:rsidRDefault="0031408B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1A36E8" w:rsidRPr="00E822E1" w:rsidTr="001A36E8">
        <w:tc>
          <w:tcPr>
            <w:tcW w:w="5778" w:type="dxa"/>
          </w:tcPr>
          <w:p w:rsidR="001A36E8" w:rsidRPr="00E822E1" w:rsidRDefault="001A36E8" w:rsidP="001A36E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822E1">
              <w:rPr>
                <w:rFonts w:ascii="Times New Roman" w:hAnsi="Times New Roman"/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1902" w:type="dxa"/>
          </w:tcPr>
          <w:p w:rsidR="001A36E8" w:rsidRPr="00E822E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921" w:type="dxa"/>
            <w:shd w:val="clear" w:color="auto" w:fill="auto"/>
          </w:tcPr>
          <w:p w:rsidR="001A36E8" w:rsidRPr="00E822E1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2" w:type="dxa"/>
            <w:shd w:val="clear" w:color="auto" w:fill="auto"/>
          </w:tcPr>
          <w:p w:rsidR="001A36E8" w:rsidRPr="00E822E1" w:rsidRDefault="00C43246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22E1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</w:tbl>
    <w:p w:rsidR="001A36E8" w:rsidRPr="004743F1" w:rsidRDefault="001A36E8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Pr="004743F1" w:rsidRDefault="001A36E8" w:rsidP="001A36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6. Содержание дисциплины</w:t>
      </w:r>
    </w:p>
    <w:p w:rsidR="001A36E8" w:rsidRPr="004743F1" w:rsidRDefault="001A36E8" w:rsidP="001A36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ab/>
        <w:t>6.1. Содержание разделов дисциплины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2552"/>
        <w:gridCol w:w="6612"/>
      </w:tblGrid>
      <w:tr w:rsidR="00C758CE" w:rsidRPr="00C758CE" w:rsidTr="007F7F1B">
        <w:trPr>
          <w:trHeight w:val="1043"/>
        </w:trPr>
        <w:tc>
          <w:tcPr>
            <w:tcW w:w="484" w:type="dxa"/>
          </w:tcPr>
          <w:p w:rsidR="001A36E8" w:rsidRPr="00C758CE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8CE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504" w:type="dxa"/>
          </w:tcPr>
          <w:p w:rsidR="001A36E8" w:rsidRPr="00C758CE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8CE">
              <w:rPr>
                <w:rFonts w:ascii="Times New Roman" w:hAnsi="Times New Roman"/>
                <w:sz w:val="28"/>
                <w:szCs w:val="28"/>
              </w:rPr>
              <w:t xml:space="preserve">Наименование раздела </w:t>
            </w:r>
          </w:p>
          <w:p w:rsidR="001A36E8" w:rsidRPr="00C758CE" w:rsidRDefault="001A36E8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8CE">
              <w:rPr>
                <w:rFonts w:ascii="Times New Roman" w:hAnsi="Times New Roman"/>
                <w:sz w:val="28"/>
                <w:szCs w:val="28"/>
              </w:rPr>
              <w:t>дисци</w:t>
            </w:r>
            <w:r w:rsidRPr="00C758CE">
              <w:rPr>
                <w:rFonts w:ascii="Times New Roman" w:hAnsi="Times New Roman"/>
                <w:sz w:val="28"/>
                <w:szCs w:val="28"/>
              </w:rPr>
              <w:t>п</w:t>
            </w:r>
            <w:r w:rsidRPr="00C758CE">
              <w:rPr>
                <w:rFonts w:ascii="Times New Roman" w:hAnsi="Times New Roman"/>
                <w:sz w:val="28"/>
                <w:szCs w:val="28"/>
              </w:rPr>
              <w:t>лины</w:t>
            </w:r>
          </w:p>
        </w:tc>
        <w:tc>
          <w:tcPr>
            <w:tcW w:w="6660" w:type="dxa"/>
          </w:tcPr>
          <w:p w:rsidR="001A36E8" w:rsidRPr="00C758CE" w:rsidRDefault="001A36E8" w:rsidP="00C758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58CE">
              <w:rPr>
                <w:rFonts w:ascii="Times New Roman" w:hAnsi="Times New Roman"/>
                <w:sz w:val="28"/>
                <w:szCs w:val="28"/>
              </w:rPr>
              <w:t>Содержание раздела</w:t>
            </w:r>
          </w:p>
        </w:tc>
      </w:tr>
      <w:tr w:rsidR="00C758CE" w:rsidRPr="00C758CE" w:rsidTr="001A36E8">
        <w:tc>
          <w:tcPr>
            <w:tcW w:w="484" w:type="dxa"/>
          </w:tcPr>
          <w:p w:rsidR="001A36E8" w:rsidRPr="00C758CE" w:rsidRDefault="0018012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04" w:type="dxa"/>
          </w:tcPr>
          <w:p w:rsidR="007F7F1B" w:rsidRPr="008327F2" w:rsidRDefault="007F7F1B" w:rsidP="007F7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7F2">
              <w:rPr>
                <w:rFonts w:ascii="Times New Roman" w:hAnsi="Times New Roman"/>
                <w:sz w:val="24"/>
                <w:szCs w:val="24"/>
              </w:rPr>
              <w:t xml:space="preserve">Добровольческая деятельность: </w:t>
            </w:r>
          </w:p>
          <w:p w:rsidR="001A36E8" w:rsidRPr="00C758CE" w:rsidRDefault="007F7F1B" w:rsidP="007F7F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27F2">
              <w:rPr>
                <w:rFonts w:ascii="Times New Roman" w:hAnsi="Times New Roman"/>
                <w:sz w:val="24"/>
                <w:szCs w:val="24"/>
              </w:rPr>
              <w:t>истоки становления, правовые аспекты, основные понятия</w:t>
            </w:r>
          </w:p>
        </w:tc>
        <w:tc>
          <w:tcPr>
            <w:tcW w:w="6660" w:type="dxa"/>
          </w:tcPr>
          <w:p w:rsidR="001A36E8" w:rsidRPr="00C758CE" w:rsidRDefault="007F7F1B" w:rsidP="00066C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27F2">
              <w:rPr>
                <w:rFonts w:ascii="Times New Roman" w:hAnsi="Times New Roman"/>
                <w:sz w:val="24"/>
                <w:szCs w:val="24"/>
              </w:rPr>
              <w:t>Формирование понятия «волонтер».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27F2">
              <w:rPr>
                <w:rFonts w:ascii="Times New Roman" w:hAnsi="Times New Roman"/>
                <w:sz w:val="24"/>
                <w:szCs w:val="24"/>
              </w:rPr>
              <w:t>Нормативная правовая база добровольчества в Российской Федерации. Благотворительная деятельность. Добровольческая деятельность. Концептуальная основа добровольчества. Концепция добровольчества. Добровольческие инициативы. Типы добровольческой деятельности. Характер добровольческой деятельности. Направления и виды добровольческой деятельности.</w:t>
            </w:r>
          </w:p>
        </w:tc>
      </w:tr>
      <w:tr w:rsidR="00C758CE" w:rsidRPr="00C758CE" w:rsidTr="001A36E8">
        <w:trPr>
          <w:trHeight w:val="337"/>
        </w:trPr>
        <w:tc>
          <w:tcPr>
            <w:tcW w:w="484" w:type="dxa"/>
          </w:tcPr>
          <w:p w:rsidR="001A36E8" w:rsidRPr="00C758CE" w:rsidRDefault="0018012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04" w:type="dxa"/>
          </w:tcPr>
          <w:p w:rsidR="001A36E8" w:rsidRPr="00C758CE" w:rsidRDefault="007F7F1B" w:rsidP="001A36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27F2">
              <w:rPr>
                <w:rFonts w:ascii="Times New Roman" w:hAnsi="Times New Roman"/>
                <w:sz w:val="24"/>
                <w:szCs w:val="24"/>
              </w:rPr>
              <w:t xml:space="preserve">Общественный контекст </w:t>
            </w:r>
            <w:r w:rsidRPr="008327F2">
              <w:rPr>
                <w:rFonts w:ascii="Times New Roman" w:hAnsi="Times New Roman"/>
                <w:sz w:val="24"/>
                <w:szCs w:val="24"/>
              </w:rPr>
              <w:lastRenderedPageBreak/>
              <w:t>волонтерской деятельности</w:t>
            </w:r>
          </w:p>
        </w:tc>
        <w:tc>
          <w:tcPr>
            <w:tcW w:w="6660" w:type="dxa"/>
          </w:tcPr>
          <w:p w:rsidR="007F7F1B" w:rsidRPr="008327F2" w:rsidRDefault="007F7F1B" w:rsidP="007F7F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7F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Место </w:t>
            </w:r>
            <w:proofErr w:type="spellStart"/>
            <w:r w:rsidRPr="008327F2">
              <w:rPr>
                <w:rFonts w:ascii="Times New Roman" w:hAnsi="Times New Roman"/>
                <w:sz w:val="24"/>
                <w:szCs w:val="24"/>
              </w:rPr>
              <w:t>волонтерства</w:t>
            </w:r>
            <w:proofErr w:type="spellEnd"/>
            <w:r w:rsidRPr="008327F2">
              <w:rPr>
                <w:rFonts w:ascii="Times New Roman" w:hAnsi="Times New Roman"/>
                <w:sz w:val="24"/>
                <w:szCs w:val="24"/>
              </w:rPr>
              <w:t xml:space="preserve"> в общественной жизни. Социально-философские представления об обществе. Общественное устройство. Социальное взаимодействие. Общественная </w:t>
            </w:r>
            <w:r w:rsidRPr="008327F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солидарность. Альтруизм и эгоизм. Социальный аспект волонтерской деятельности. Государство и гражданское общество. Добровольческие усилия по поддержанию стабильного гражданского общества. Волонтерская деятельность как форма социальной активности. Волонтерское движение как разновидность социального движения. </w:t>
            </w:r>
            <w:proofErr w:type="spellStart"/>
            <w:r w:rsidRPr="008327F2">
              <w:rPr>
                <w:rFonts w:ascii="Times New Roman" w:hAnsi="Times New Roman"/>
                <w:sz w:val="24"/>
                <w:szCs w:val="24"/>
              </w:rPr>
              <w:t>Волонтерство</w:t>
            </w:r>
            <w:proofErr w:type="spellEnd"/>
            <w:r w:rsidRPr="008327F2">
              <w:rPr>
                <w:rFonts w:ascii="Times New Roman" w:hAnsi="Times New Roman"/>
                <w:sz w:val="24"/>
                <w:szCs w:val="24"/>
              </w:rPr>
              <w:t xml:space="preserve"> и политическая стабильность общества.</w:t>
            </w:r>
          </w:p>
          <w:p w:rsidR="007F7F1B" w:rsidRPr="008327F2" w:rsidRDefault="007F7F1B" w:rsidP="007F7F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7F2">
              <w:rPr>
                <w:rFonts w:ascii="Times New Roman" w:hAnsi="Times New Roman"/>
                <w:sz w:val="24"/>
                <w:szCs w:val="24"/>
              </w:rPr>
              <w:t xml:space="preserve">Принципы безвозмездности и дополнительности. Бескорыстный труд. Самоокупаемость. Источники и формы финансирования. Волонтерский </w:t>
            </w:r>
            <w:proofErr w:type="spellStart"/>
            <w:r w:rsidRPr="008327F2">
              <w:rPr>
                <w:rFonts w:ascii="Times New Roman" w:hAnsi="Times New Roman"/>
                <w:sz w:val="24"/>
                <w:szCs w:val="24"/>
              </w:rPr>
              <w:t>файндрайзинг</w:t>
            </w:r>
            <w:proofErr w:type="spellEnd"/>
            <w:r w:rsidRPr="008327F2">
              <w:rPr>
                <w:rFonts w:ascii="Times New Roman" w:hAnsi="Times New Roman"/>
                <w:sz w:val="24"/>
                <w:szCs w:val="24"/>
              </w:rPr>
              <w:t xml:space="preserve">. Проблема вознаграждения труда добровольцев. Моральное </w:t>
            </w:r>
            <w:proofErr w:type="spellStart"/>
            <w:r w:rsidRPr="008327F2">
              <w:rPr>
                <w:rFonts w:ascii="Times New Roman" w:hAnsi="Times New Roman"/>
                <w:sz w:val="24"/>
                <w:szCs w:val="24"/>
              </w:rPr>
              <w:t>стимулирование.Морально</w:t>
            </w:r>
            <w:proofErr w:type="spellEnd"/>
            <w:r w:rsidRPr="008327F2">
              <w:rPr>
                <w:rFonts w:ascii="Times New Roman" w:hAnsi="Times New Roman"/>
                <w:sz w:val="24"/>
                <w:szCs w:val="24"/>
              </w:rPr>
              <w:t>-этический аспект волонтерской деятельности. Личность волонтера. Гражданская миссия. Сочетание индивидуальных и коллективных интересов. Волонтерская субкультура. Организационный аспект волонтерской деятельности. Волонтерские</w:t>
            </w:r>
          </w:p>
          <w:p w:rsidR="001A36E8" w:rsidRPr="00C758CE" w:rsidRDefault="007F7F1B" w:rsidP="007F7F1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27F2">
              <w:rPr>
                <w:rFonts w:ascii="Times New Roman" w:hAnsi="Times New Roman"/>
                <w:sz w:val="24"/>
                <w:szCs w:val="24"/>
              </w:rPr>
              <w:t xml:space="preserve">группы. Волонтерские организации. Специализация и синергия в волонтерском движении. Феномен представительства. Лидерство в волонтерской группе. Менеджмент. </w:t>
            </w:r>
            <w:proofErr w:type="spellStart"/>
            <w:r w:rsidRPr="008327F2">
              <w:rPr>
                <w:rFonts w:ascii="Times New Roman" w:hAnsi="Times New Roman"/>
                <w:sz w:val="24"/>
                <w:szCs w:val="24"/>
              </w:rPr>
              <w:t>Рекрутинг</w:t>
            </w:r>
            <w:proofErr w:type="spellEnd"/>
            <w:r w:rsidRPr="008327F2">
              <w:rPr>
                <w:rFonts w:ascii="Times New Roman" w:hAnsi="Times New Roman"/>
                <w:sz w:val="24"/>
                <w:szCs w:val="24"/>
              </w:rPr>
              <w:t>. Социальный контроль в волонтерском движении. Роль и функции организаторов добровольческого движения. Внутригрупповые отношения. Группа и внешняя социальная среда. Стратегии взаимоотношений с государственными институтами, экономическими корпорациями и социальными организациями.</w:t>
            </w:r>
          </w:p>
        </w:tc>
      </w:tr>
      <w:tr w:rsidR="00C758CE" w:rsidRPr="00C758CE" w:rsidTr="001A36E8">
        <w:tc>
          <w:tcPr>
            <w:tcW w:w="484" w:type="dxa"/>
          </w:tcPr>
          <w:p w:rsidR="001A36E8" w:rsidRPr="00C758CE" w:rsidRDefault="0018012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504" w:type="dxa"/>
          </w:tcPr>
          <w:p w:rsidR="001A36E8" w:rsidRPr="00C758CE" w:rsidRDefault="007F7F1B" w:rsidP="001A36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Современное состояние и модели организации волонтерской деятельности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в образовании</w:t>
            </w:r>
          </w:p>
        </w:tc>
        <w:tc>
          <w:tcPr>
            <w:tcW w:w="6660" w:type="dxa"/>
          </w:tcPr>
          <w:p w:rsidR="007F7F1B" w:rsidRPr="008327F2" w:rsidRDefault="007F7F1B" w:rsidP="007F7F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педагогической </w:t>
            </w:r>
            <w:r w:rsidRPr="008327F2">
              <w:rPr>
                <w:rFonts w:ascii="Times New Roman" w:eastAsia="Calibri" w:hAnsi="Times New Roman"/>
                <w:sz w:val="24"/>
                <w:szCs w:val="24"/>
              </w:rPr>
              <w:t>волонтерской деятельности в разных странах. Европа. Западная Европа. Великобритания. Германия. Скандинавия. Бенилюкс. Франция. Италия. Пиренейский полуостров. Греция. Восточная Европа. Чехия и Словакия. Польша. Венгрия. Южнославянские страны. Румыния. Австралия и Новая Зеландия. Америка. США. Канада. Латинская Америка. Мексика. Бразилия. Аргентина. Азия. Израиль. Исламские страны. Индия. Китай. Африка. Мусульманская и «Черная» Африка. Египет. Нигерия. ЮАР.</w:t>
            </w:r>
          </w:p>
          <w:p w:rsidR="007F7F1B" w:rsidRPr="008327F2" w:rsidRDefault="007F7F1B" w:rsidP="007F7F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Российская Федерация и страны СНГ.</w:t>
            </w:r>
            <w:r w:rsidRPr="008327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327F2">
              <w:rPr>
                <w:rFonts w:ascii="Times New Roman" w:eastAsia="Calibri" w:hAnsi="Times New Roman"/>
                <w:sz w:val="24"/>
                <w:szCs w:val="24"/>
              </w:rPr>
              <w:t>Меж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дународные стажировки-обмены</w:t>
            </w:r>
            <w:r w:rsidRPr="008327F2">
              <w:rPr>
                <w:rFonts w:ascii="Times New Roman" w:eastAsia="Calibri" w:hAnsi="Times New Roman"/>
                <w:sz w:val="24"/>
                <w:szCs w:val="24"/>
              </w:rPr>
              <w:t xml:space="preserve">. Философские основания современной волонтерской деятельности. Определение понятий «система волонтерской деятельности» и «модели волонтерской деятельности». Исторические и современные модели. Критерии отбора материала. Общее, особенное и уникальное в организации </w:t>
            </w:r>
            <w:proofErr w:type="spellStart"/>
            <w:r w:rsidRPr="008327F2">
              <w:rPr>
                <w:rFonts w:ascii="Times New Roman" w:eastAsia="Calibri" w:hAnsi="Times New Roman"/>
                <w:sz w:val="24"/>
                <w:szCs w:val="24"/>
              </w:rPr>
              <w:t>волонтерства</w:t>
            </w:r>
            <w:proofErr w:type="spellEnd"/>
            <w:r w:rsidRPr="008327F2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1A36E8" w:rsidRPr="00C758CE" w:rsidRDefault="007F7F1B" w:rsidP="007F7F1B">
            <w:pPr>
              <w:pStyle w:val="a5"/>
              <w:spacing w:line="240" w:lineRule="auto"/>
              <w:rPr>
                <w:rFonts w:ascii="Times New Roman" w:hAnsi="Times New Roman"/>
                <w:szCs w:val="28"/>
                <w:lang w:val="ru-RU" w:eastAsia="ru-RU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Общественная поддержка. Отношения с государством. </w:t>
            </w:r>
            <w:proofErr w:type="spellStart"/>
            <w:r w:rsidRPr="008327F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Волонтерство</w:t>
            </w:r>
            <w:proofErr w:type="spellEnd"/>
            <w:r w:rsidRPr="008327F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и институты гражданского общества. Количество и интенсивность работы волонтерских организаций. Социальный состав и социальная направленность волонтерской деятельности. Способы </w:t>
            </w:r>
            <w:proofErr w:type="spellStart"/>
            <w:r w:rsidRPr="008327F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рекрутирования</w:t>
            </w:r>
            <w:proofErr w:type="spellEnd"/>
            <w:r w:rsidRPr="008327F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 Управление и финансирование.</w:t>
            </w:r>
          </w:p>
        </w:tc>
      </w:tr>
      <w:tr w:rsidR="00C758CE" w:rsidRPr="00C758CE" w:rsidTr="001A36E8">
        <w:tc>
          <w:tcPr>
            <w:tcW w:w="484" w:type="dxa"/>
          </w:tcPr>
          <w:p w:rsidR="001A36E8" w:rsidRPr="00C758CE" w:rsidRDefault="0018012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04" w:type="dxa"/>
          </w:tcPr>
          <w:p w:rsidR="001A36E8" w:rsidRPr="00C758CE" w:rsidRDefault="007F7F1B" w:rsidP="00C758C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 xml:space="preserve">Проблемы социальных групп, нуждающихся в </w:t>
            </w:r>
            <w:r w:rsidRPr="008327F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волонтерской поддержке</w:t>
            </w:r>
          </w:p>
        </w:tc>
        <w:tc>
          <w:tcPr>
            <w:tcW w:w="6660" w:type="dxa"/>
          </w:tcPr>
          <w:p w:rsidR="007F7F1B" w:rsidRPr="008327F2" w:rsidRDefault="007F7F1B" w:rsidP="007F7F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Понятие «нуждающиеся в волонтерской поддержке». Социально-философские основания участия в жизни нуждающихся. Основные подходы к данной проблеме. </w:t>
            </w:r>
            <w:r w:rsidRPr="008327F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Критерии отбора адресатов волонтерской деятельности. Индивидуальный, групповой и </w:t>
            </w:r>
            <w:proofErr w:type="spellStart"/>
            <w:r w:rsidRPr="008327F2">
              <w:rPr>
                <w:rFonts w:ascii="Times New Roman" w:eastAsia="Calibri" w:hAnsi="Times New Roman"/>
                <w:sz w:val="24"/>
                <w:szCs w:val="24"/>
              </w:rPr>
              <w:t>социетальный</w:t>
            </w:r>
            <w:proofErr w:type="spellEnd"/>
            <w:r w:rsidRPr="008327F2">
              <w:rPr>
                <w:rFonts w:ascii="Times New Roman" w:eastAsia="Calibri" w:hAnsi="Times New Roman"/>
                <w:sz w:val="24"/>
                <w:szCs w:val="24"/>
              </w:rPr>
              <w:t xml:space="preserve"> уровни. Обездоленные, бедные, нищие, ущемленные в правах. Социально обездоленные. Нуждающиеся в особой опеке лица. Безработные, Социально незащищенные. Инвалидность и инвалиды. Пожилые люди и старики. Члены национальных меньшинств. Жертвы политических и религиозных конфликтов. Иммигранты. Беженцы и вынужденные переселенцы. Лица, освободившиеся из мест заключения. Наркозависимость и иные формы зависимости. Жертвы бытового насилия.</w:t>
            </w:r>
          </w:p>
          <w:p w:rsidR="007F7F1B" w:rsidRPr="008327F2" w:rsidRDefault="007F7F1B" w:rsidP="007F7F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Проблема социальной помощи населению в чрезвычайных ситуациях.</w:t>
            </w:r>
          </w:p>
          <w:p w:rsidR="007F7F1B" w:rsidRPr="008327F2" w:rsidRDefault="007F7F1B" w:rsidP="007F7F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Стихийные бедствия и их жертвы. Массовые мероприятия социально-</w:t>
            </w:r>
          </w:p>
          <w:p w:rsidR="007F7F1B" w:rsidRPr="008327F2" w:rsidRDefault="007F7F1B" w:rsidP="007F7F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гуманитарной направленности. Гуманитарная помощь. Сбор гуманитарной помощи. Защита и улучшению окружающей среды. Экологическая помощь.</w:t>
            </w:r>
          </w:p>
          <w:p w:rsidR="007F7F1B" w:rsidRPr="008327F2" w:rsidRDefault="007F7F1B" w:rsidP="007F7F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Защита культурного наследия. Подготовка благотворительных мероприятий.</w:t>
            </w:r>
          </w:p>
          <w:p w:rsidR="007F7F1B" w:rsidRPr="008327F2" w:rsidRDefault="007F7F1B" w:rsidP="007F7F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 xml:space="preserve">Проблема поддержки программ социального развития. Реализация программ развития и </w:t>
            </w:r>
            <w:proofErr w:type="spellStart"/>
            <w:r w:rsidRPr="008327F2">
              <w:rPr>
                <w:rFonts w:ascii="Times New Roman" w:eastAsia="Calibri" w:hAnsi="Times New Roman"/>
                <w:sz w:val="24"/>
                <w:szCs w:val="24"/>
              </w:rPr>
              <w:t>волонтерство</w:t>
            </w:r>
            <w:proofErr w:type="spellEnd"/>
            <w:r w:rsidRPr="008327F2">
              <w:rPr>
                <w:rFonts w:ascii="Times New Roman" w:eastAsia="Calibri" w:hAnsi="Times New Roman"/>
                <w:sz w:val="24"/>
                <w:szCs w:val="24"/>
              </w:rPr>
              <w:t>. Деятельность в сфере образования и науки.</w:t>
            </w:r>
          </w:p>
          <w:p w:rsidR="007F7F1B" w:rsidRPr="008327F2" w:rsidRDefault="007F7F1B" w:rsidP="007F7F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Деятельность в сфере просвещения, культуры и искусства. Содействие духовному развитию личности. Международный, национальный, региональный, локальный и муниципальный уровни.</w:t>
            </w:r>
          </w:p>
          <w:p w:rsidR="007F7F1B" w:rsidRPr="008327F2" w:rsidRDefault="007F7F1B" w:rsidP="007F7F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 xml:space="preserve">Проблема улучшения морально-психологического климата. Волонтерская деятельность в сфере профилактики и охраны здоровья граждан. </w:t>
            </w:r>
            <w:proofErr w:type="spellStart"/>
            <w:r w:rsidRPr="008327F2">
              <w:rPr>
                <w:rFonts w:ascii="Times New Roman" w:eastAsia="Calibri" w:hAnsi="Times New Roman"/>
                <w:sz w:val="24"/>
                <w:szCs w:val="24"/>
              </w:rPr>
              <w:t>Волонтерство</w:t>
            </w:r>
            <w:proofErr w:type="spellEnd"/>
            <w:r w:rsidRPr="008327F2">
              <w:rPr>
                <w:rFonts w:ascii="Times New Roman" w:eastAsia="Calibri" w:hAnsi="Times New Roman"/>
                <w:sz w:val="24"/>
                <w:szCs w:val="24"/>
              </w:rPr>
              <w:t xml:space="preserve"> и пропаганда здорового образа жизни. Подготовка населения к предотвращению несчастных случаев.</w:t>
            </w:r>
          </w:p>
          <w:p w:rsidR="007F7F1B" w:rsidRPr="008327F2" w:rsidRDefault="007F7F1B" w:rsidP="007F7F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Проблема обеспечения социально значимых сфер жизнедеятельности.</w:t>
            </w:r>
          </w:p>
          <w:p w:rsidR="007F7F1B" w:rsidRPr="008327F2" w:rsidRDefault="007F7F1B" w:rsidP="007F7F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Волонтерская деятельность в области развития физической культуры и массового спорта. Волонтерская деятельность в области охраны окружающей</w:t>
            </w:r>
          </w:p>
          <w:p w:rsidR="007F7F1B" w:rsidRPr="008327F2" w:rsidRDefault="007F7F1B" w:rsidP="007F7F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природной среды. Волонтерская деятельность в области защиты животных.</w:t>
            </w:r>
          </w:p>
          <w:p w:rsidR="007F7F1B" w:rsidRPr="008327F2" w:rsidRDefault="007F7F1B" w:rsidP="007F7F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Волонтерская деятельность в области охраны памятников архитектуры и</w:t>
            </w:r>
          </w:p>
          <w:p w:rsidR="007F7F1B" w:rsidRPr="008327F2" w:rsidRDefault="007F7F1B" w:rsidP="007F7F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мест захоронения. Должное содержание зданий, объектов и территорий,</w:t>
            </w:r>
          </w:p>
          <w:p w:rsidR="001A36E8" w:rsidRPr="00C758CE" w:rsidRDefault="007F7F1B" w:rsidP="007F7F1B">
            <w:pPr>
              <w:pStyle w:val="a5"/>
              <w:spacing w:line="240" w:lineRule="auto"/>
              <w:ind w:firstLine="0"/>
              <w:rPr>
                <w:rFonts w:ascii="Times New Roman" w:hAnsi="Times New Roman"/>
                <w:szCs w:val="28"/>
                <w:lang w:val="ru-RU" w:eastAsia="ru-RU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имеющих историческое, культовое, культурное или природоохранное значение.</w:t>
            </w:r>
          </w:p>
        </w:tc>
      </w:tr>
      <w:tr w:rsidR="00C758CE" w:rsidRPr="00C758CE" w:rsidTr="001A36E8">
        <w:tc>
          <w:tcPr>
            <w:tcW w:w="484" w:type="dxa"/>
          </w:tcPr>
          <w:p w:rsidR="001A36E8" w:rsidRPr="00C758CE" w:rsidRDefault="0018012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504" w:type="dxa"/>
          </w:tcPr>
          <w:p w:rsidR="001A36E8" w:rsidRPr="00C758CE" w:rsidRDefault="007F7F1B" w:rsidP="00C758CE">
            <w:pPr>
              <w:spacing w:after="0" w:line="240" w:lineRule="auto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Социальное проектирование как технология волонтерской деятельности</w:t>
            </w:r>
          </w:p>
        </w:tc>
        <w:tc>
          <w:tcPr>
            <w:tcW w:w="6660" w:type="dxa"/>
          </w:tcPr>
          <w:p w:rsidR="001A36E8" w:rsidRPr="00C758CE" w:rsidRDefault="007F7F1B" w:rsidP="00C758CE">
            <w:pPr>
              <w:pStyle w:val="a5"/>
              <w:spacing w:line="240" w:lineRule="auto"/>
              <w:ind w:firstLine="0"/>
              <w:rPr>
                <w:rFonts w:ascii="Times New Roman" w:hAnsi="Times New Roman"/>
                <w:szCs w:val="28"/>
                <w:lang w:val="ru-RU" w:eastAsia="ru-RU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Социальный проект, его структура, методика разработки и реализации социального проекта, привлечение участников.</w:t>
            </w:r>
          </w:p>
        </w:tc>
      </w:tr>
      <w:tr w:rsidR="00C758CE" w:rsidRPr="00C758CE" w:rsidTr="001A36E8">
        <w:tc>
          <w:tcPr>
            <w:tcW w:w="484" w:type="dxa"/>
          </w:tcPr>
          <w:p w:rsidR="001A36E8" w:rsidRPr="00C758CE" w:rsidRDefault="0018012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04" w:type="dxa"/>
          </w:tcPr>
          <w:p w:rsidR="0018012F" w:rsidRPr="008327F2" w:rsidRDefault="0018012F" w:rsidP="00180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 xml:space="preserve">Психогигиена волонтерской </w:t>
            </w:r>
            <w:r w:rsidRPr="008327F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деятельности: синдром эмоционального выгорания,</w:t>
            </w:r>
          </w:p>
          <w:p w:rsidR="0018012F" w:rsidRPr="008327F2" w:rsidRDefault="0018012F" w:rsidP="00180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профессиональная и личностная деформация, пути профилактики и возможности компенсации. Психотерапевтическая</w:t>
            </w:r>
          </w:p>
          <w:p w:rsidR="001A36E8" w:rsidRPr="00C758CE" w:rsidRDefault="0018012F" w:rsidP="0018012F">
            <w:pPr>
              <w:spacing w:after="0" w:line="240" w:lineRule="auto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помощь волонтерам.</w:t>
            </w:r>
          </w:p>
        </w:tc>
        <w:tc>
          <w:tcPr>
            <w:tcW w:w="6660" w:type="dxa"/>
          </w:tcPr>
          <w:p w:rsidR="001A36E8" w:rsidRPr="00C758CE" w:rsidRDefault="0018012F" w:rsidP="00C758CE">
            <w:pPr>
              <w:pStyle w:val="a5"/>
              <w:spacing w:line="240" w:lineRule="auto"/>
              <w:ind w:firstLine="0"/>
              <w:rPr>
                <w:rFonts w:ascii="Times New Roman" w:hAnsi="Times New Roman"/>
                <w:szCs w:val="28"/>
                <w:lang w:val="ru-RU" w:eastAsia="ru-RU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 xml:space="preserve">Феномен эмоционального выгорания в помогающих профессиях. Основные составляющие синдрома </w:t>
            </w:r>
            <w:r w:rsidRPr="008327F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 xml:space="preserve">эмоционального выгорания: эмоциональная истощенность, деперсонализация и снижение личных профессиональных достижений. Выявление эмоционального выгорания по психофизическим, психологическим и поведенческим проявлениям. Разграничение феноменов эмоционального выгорания и профессиональной деформации. Основные компоненты профессиональной деформации личности в помогающих профессиях. Методы профилактики синдрома эмоционального выгорания и профессиональной деформации: смена видов деятельности, формирование атмосферы поддержки и взаимопонимания в коллективе волонтерской организации, </w:t>
            </w:r>
            <w:proofErr w:type="spellStart"/>
            <w:r w:rsidRPr="008327F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супервизия</w:t>
            </w:r>
            <w:proofErr w:type="spellEnd"/>
            <w:r w:rsidRPr="008327F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, реализация обучающих программ, очное консультирование, </w:t>
            </w:r>
            <w:proofErr w:type="spellStart"/>
            <w:r w:rsidRPr="008327F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балентовские</w:t>
            </w:r>
            <w:proofErr w:type="spellEnd"/>
            <w:r w:rsidRPr="008327F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группы.</w:t>
            </w:r>
          </w:p>
        </w:tc>
      </w:tr>
      <w:tr w:rsidR="0018012F" w:rsidRPr="00C758CE" w:rsidTr="001A36E8">
        <w:tc>
          <w:tcPr>
            <w:tcW w:w="484" w:type="dxa"/>
          </w:tcPr>
          <w:p w:rsidR="0018012F" w:rsidRPr="00C758CE" w:rsidRDefault="0018012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504" w:type="dxa"/>
          </w:tcPr>
          <w:p w:rsidR="0018012F" w:rsidRPr="008327F2" w:rsidRDefault="0018012F" w:rsidP="00180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Информационные технологии в волонтерской среде</w:t>
            </w:r>
          </w:p>
        </w:tc>
        <w:tc>
          <w:tcPr>
            <w:tcW w:w="6660" w:type="dxa"/>
          </w:tcPr>
          <w:p w:rsidR="0018012F" w:rsidRPr="008327F2" w:rsidRDefault="0018012F" w:rsidP="00180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 xml:space="preserve">Понятие «информационные технологии». Процесс информатизации и формирование информационного общества. Коммуникационный аспект волонтерской деятельности. Роль информационных технологий в менеджменте и </w:t>
            </w:r>
            <w:proofErr w:type="spellStart"/>
            <w:r w:rsidRPr="008327F2">
              <w:rPr>
                <w:rFonts w:ascii="Times New Roman" w:eastAsia="Calibri" w:hAnsi="Times New Roman"/>
                <w:sz w:val="24"/>
                <w:szCs w:val="24"/>
              </w:rPr>
              <w:t>рекрутинге</w:t>
            </w:r>
            <w:proofErr w:type="spellEnd"/>
            <w:r w:rsidRPr="008327F2">
              <w:rPr>
                <w:rFonts w:ascii="Times New Roman" w:eastAsia="Calibri" w:hAnsi="Times New Roman"/>
                <w:sz w:val="24"/>
                <w:szCs w:val="24"/>
              </w:rPr>
              <w:t xml:space="preserve"> волонтерских групп, в организации внешней среды.</w:t>
            </w:r>
          </w:p>
          <w:p w:rsidR="0018012F" w:rsidRPr="008327F2" w:rsidRDefault="0018012F" w:rsidP="00180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Понятие «источник информации». Эксперты. Устные и письменные</w:t>
            </w:r>
          </w:p>
          <w:p w:rsidR="0018012F" w:rsidRPr="008327F2" w:rsidRDefault="0018012F" w:rsidP="00180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источники. Рукописные и графические, печатные и электронные способы организации информации. Информационная эвристика и герменевтика. Поиск информации в традиционных и инновационных системах. Книга, статья, информационный сайт. Организация делопроизводства волонтерской группы и организации.</w:t>
            </w:r>
          </w:p>
          <w:p w:rsidR="0018012F" w:rsidRPr="008327F2" w:rsidRDefault="0018012F" w:rsidP="00180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Презентация деятельности. Связи с общественностью и деятельность пресс-</w:t>
            </w:r>
          </w:p>
          <w:p w:rsidR="0018012F" w:rsidRPr="008327F2" w:rsidRDefault="0018012F" w:rsidP="00180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службы. Создание корпоративных файлов и поддержание отношений с прессой. Внутригрупповая коммуникация. Адаптация информационных технологий к потребностям волонтерской деятельности. Современное состояние и</w:t>
            </w:r>
          </w:p>
          <w:p w:rsidR="0018012F" w:rsidRPr="008327F2" w:rsidRDefault="0018012F" w:rsidP="0018012F">
            <w:pPr>
              <w:pStyle w:val="a5"/>
              <w:spacing w:line="240" w:lineRule="auto"/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перспективы развития информационных технологий.</w:t>
            </w:r>
          </w:p>
        </w:tc>
      </w:tr>
    </w:tbl>
    <w:p w:rsidR="001A36E8" w:rsidRPr="004743F1" w:rsidRDefault="001A36E8" w:rsidP="001A36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A36E8" w:rsidRPr="004743F1" w:rsidRDefault="001A36E8" w:rsidP="001A36E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6.2. Разделы дисциплины и виды учебных занятий</w:t>
      </w:r>
    </w:p>
    <w:p w:rsidR="001A36E8" w:rsidRDefault="001A36E8" w:rsidP="001A36E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4310"/>
        <w:gridCol w:w="1193"/>
        <w:gridCol w:w="1194"/>
        <w:gridCol w:w="1193"/>
        <w:gridCol w:w="1194"/>
      </w:tblGrid>
      <w:tr w:rsidR="0018012F" w:rsidRPr="004743F1" w:rsidTr="001610C2">
        <w:tc>
          <w:tcPr>
            <w:tcW w:w="484" w:type="dxa"/>
            <w:vMerge w:val="restart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310" w:type="dxa"/>
            <w:vMerge w:val="restart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  <w:u w:val="single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Наименование раздела дисци</w:t>
            </w:r>
            <w:r w:rsidRPr="004743F1">
              <w:rPr>
                <w:rFonts w:ascii="Times New Roman" w:hAnsi="Times New Roman"/>
                <w:sz w:val="28"/>
                <w:szCs w:val="28"/>
              </w:rPr>
              <w:t>п</w:t>
            </w:r>
            <w:r w:rsidRPr="004743F1">
              <w:rPr>
                <w:rFonts w:ascii="Times New Roman" w:hAnsi="Times New Roman"/>
                <w:sz w:val="28"/>
                <w:szCs w:val="28"/>
              </w:rPr>
              <w:t>лины</w:t>
            </w:r>
          </w:p>
        </w:tc>
        <w:tc>
          <w:tcPr>
            <w:tcW w:w="4774" w:type="dxa"/>
            <w:gridSpan w:val="4"/>
            <w:shd w:val="clear" w:color="auto" w:fill="auto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  <w:u w:val="single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Распределение трудоемкости (в ч</w:t>
            </w:r>
            <w:r w:rsidRPr="004743F1">
              <w:rPr>
                <w:rFonts w:ascii="Times New Roman" w:hAnsi="Times New Roman"/>
                <w:sz w:val="28"/>
                <w:szCs w:val="28"/>
              </w:rPr>
              <w:t>а</w:t>
            </w:r>
            <w:r w:rsidRPr="004743F1">
              <w:rPr>
                <w:rFonts w:ascii="Times New Roman" w:hAnsi="Times New Roman"/>
                <w:sz w:val="28"/>
                <w:szCs w:val="28"/>
              </w:rPr>
              <w:t xml:space="preserve">сах) по видам учебных занятий </w:t>
            </w:r>
            <w:r w:rsidRPr="004743F1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18012F" w:rsidRPr="004743F1" w:rsidTr="001610C2">
        <w:tc>
          <w:tcPr>
            <w:tcW w:w="484" w:type="dxa"/>
            <w:vMerge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10" w:type="dxa"/>
            <w:vMerge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ЛК</w:t>
            </w:r>
          </w:p>
        </w:tc>
        <w:tc>
          <w:tcPr>
            <w:tcW w:w="1194" w:type="dxa"/>
            <w:shd w:val="clear" w:color="auto" w:fill="auto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ПЗ</w:t>
            </w:r>
          </w:p>
        </w:tc>
        <w:tc>
          <w:tcPr>
            <w:tcW w:w="1193" w:type="dxa"/>
            <w:shd w:val="clear" w:color="auto" w:fill="auto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СРС</w:t>
            </w:r>
          </w:p>
        </w:tc>
        <w:tc>
          <w:tcPr>
            <w:tcW w:w="1194" w:type="dxa"/>
            <w:shd w:val="clear" w:color="auto" w:fill="auto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18012F" w:rsidRPr="00266610" w:rsidTr="001610C2">
        <w:tc>
          <w:tcPr>
            <w:tcW w:w="484" w:type="dxa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310" w:type="dxa"/>
          </w:tcPr>
          <w:p w:rsidR="0018012F" w:rsidRPr="008327F2" w:rsidRDefault="0018012F" w:rsidP="00161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7F2">
              <w:rPr>
                <w:rFonts w:ascii="Times New Roman" w:hAnsi="Times New Roman"/>
                <w:sz w:val="24"/>
                <w:szCs w:val="24"/>
              </w:rPr>
              <w:t xml:space="preserve">Добровольческая деятельность: </w:t>
            </w:r>
          </w:p>
          <w:p w:rsidR="0018012F" w:rsidRPr="00390875" w:rsidRDefault="0018012F" w:rsidP="001610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27F2">
              <w:rPr>
                <w:rFonts w:ascii="Times New Roman" w:hAnsi="Times New Roman"/>
                <w:sz w:val="24"/>
                <w:szCs w:val="24"/>
              </w:rPr>
              <w:t>истоки становления, правовые аспекты, основные понятия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6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6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61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8012F" w:rsidRPr="00266610" w:rsidTr="001610C2">
        <w:tc>
          <w:tcPr>
            <w:tcW w:w="484" w:type="dxa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310" w:type="dxa"/>
          </w:tcPr>
          <w:p w:rsidR="0018012F" w:rsidRPr="00390875" w:rsidRDefault="0018012F" w:rsidP="001610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27F2">
              <w:rPr>
                <w:rFonts w:ascii="Times New Roman" w:hAnsi="Times New Roman"/>
                <w:sz w:val="24"/>
                <w:szCs w:val="24"/>
              </w:rPr>
              <w:t>Общественный контекст волонтерской деятельности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6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61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61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8012F" w:rsidRPr="00266610" w:rsidTr="001610C2">
        <w:tc>
          <w:tcPr>
            <w:tcW w:w="484" w:type="dxa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310" w:type="dxa"/>
          </w:tcPr>
          <w:p w:rsidR="0018012F" w:rsidRPr="00390875" w:rsidRDefault="0018012F" w:rsidP="001610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Современное состояние и модели организации волонтерской деятельности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в образовании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61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61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8012F" w:rsidRPr="00266610" w:rsidTr="001610C2">
        <w:tc>
          <w:tcPr>
            <w:tcW w:w="484" w:type="dxa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310" w:type="dxa"/>
          </w:tcPr>
          <w:p w:rsidR="0018012F" w:rsidRPr="00390875" w:rsidRDefault="0018012F" w:rsidP="001610C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 xml:space="preserve">Проблемы социальных групп, </w:t>
            </w:r>
            <w:r w:rsidRPr="008327F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нуждающихся в волонтерской поддержке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610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61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8012F" w:rsidRPr="00266610" w:rsidTr="001610C2">
        <w:tc>
          <w:tcPr>
            <w:tcW w:w="484" w:type="dxa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310" w:type="dxa"/>
          </w:tcPr>
          <w:p w:rsidR="0018012F" w:rsidRPr="00390875" w:rsidRDefault="0018012F" w:rsidP="001610C2">
            <w:pPr>
              <w:spacing w:after="0" w:line="240" w:lineRule="auto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Социальное проектирование как технология волонтерской деятельности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6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61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8012F" w:rsidRPr="00266610" w:rsidTr="00F32ACF">
        <w:trPr>
          <w:trHeight w:val="2400"/>
        </w:trPr>
        <w:tc>
          <w:tcPr>
            <w:tcW w:w="484" w:type="dxa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310" w:type="dxa"/>
          </w:tcPr>
          <w:p w:rsidR="0018012F" w:rsidRPr="008327F2" w:rsidRDefault="0018012F" w:rsidP="001610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Психогигиена волонтерской деятельности: синдром эмоционального выгорания,</w:t>
            </w:r>
          </w:p>
          <w:p w:rsidR="0018012F" w:rsidRPr="008327F2" w:rsidRDefault="0018012F" w:rsidP="001610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профессиональная и личностная деформация, пути профилактики и возможности компенсации. Психотерапевтическая</w:t>
            </w:r>
          </w:p>
          <w:p w:rsidR="0018012F" w:rsidRPr="00390875" w:rsidRDefault="0018012F" w:rsidP="001610C2">
            <w:pPr>
              <w:spacing w:after="0" w:line="240" w:lineRule="auto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помощь волонтерам.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6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1610C2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18012F" w:rsidP="001801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61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8012F" w:rsidRPr="00266610" w:rsidTr="001610C2">
        <w:tc>
          <w:tcPr>
            <w:tcW w:w="484" w:type="dxa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310" w:type="dxa"/>
          </w:tcPr>
          <w:p w:rsidR="0018012F" w:rsidRPr="008327F2" w:rsidRDefault="0018012F" w:rsidP="001610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Информационные технологии в волонтерской среде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1610C2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8012F" w:rsidRPr="00266610" w:rsidTr="001610C2">
        <w:tc>
          <w:tcPr>
            <w:tcW w:w="484" w:type="dxa"/>
          </w:tcPr>
          <w:p w:rsidR="0018012F" w:rsidRPr="004743F1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10" w:type="dxa"/>
          </w:tcPr>
          <w:p w:rsidR="0018012F" w:rsidRPr="004743F1" w:rsidRDefault="0018012F" w:rsidP="001610C2">
            <w:pPr>
              <w:spacing w:after="0" w:line="240" w:lineRule="auto"/>
              <w:jc w:val="right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4743F1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Итого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18012F" w:rsidP="001801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61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18012F" w:rsidP="001801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193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610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194" w:type="dxa"/>
            <w:shd w:val="clear" w:color="auto" w:fill="auto"/>
          </w:tcPr>
          <w:p w:rsidR="0018012F" w:rsidRPr="00266610" w:rsidRDefault="0018012F" w:rsidP="001610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610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</w:tbl>
    <w:p w:rsidR="00390875" w:rsidRDefault="00390875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Pr="004743F1" w:rsidRDefault="001A36E8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ab/>
      </w:r>
      <w:r w:rsidRPr="004743F1">
        <w:rPr>
          <w:rFonts w:ascii="Times New Roman" w:hAnsi="Times New Roman"/>
          <w:b/>
          <w:sz w:val="28"/>
          <w:szCs w:val="28"/>
        </w:rPr>
        <w:t xml:space="preserve">6.3. Лабораторный </w:t>
      </w:r>
      <w:r w:rsidRPr="00390875">
        <w:rPr>
          <w:rFonts w:ascii="Times New Roman" w:hAnsi="Times New Roman"/>
          <w:b/>
          <w:sz w:val="28"/>
          <w:szCs w:val="28"/>
        </w:rPr>
        <w:t>практикум</w:t>
      </w:r>
      <w:r w:rsidRPr="00390875">
        <w:rPr>
          <w:rFonts w:ascii="Times New Roman" w:hAnsi="Times New Roman"/>
          <w:sz w:val="28"/>
          <w:szCs w:val="28"/>
        </w:rPr>
        <w:t xml:space="preserve"> не предусмотрен*.</w:t>
      </w:r>
    </w:p>
    <w:p w:rsidR="00390875" w:rsidRDefault="00390875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6E8" w:rsidRPr="004743F1" w:rsidRDefault="00390875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 </w:t>
      </w:r>
      <w:r w:rsidR="001A36E8" w:rsidRPr="004743F1">
        <w:rPr>
          <w:rFonts w:ascii="Times New Roman" w:hAnsi="Times New Roman"/>
          <w:sz w:val="28"/>
          <w:szCs w:val="28"/>
        </w:rPr>
        <w:t>Тематика практических занятий:</w:t>
      </w:r>
    </w:p>
    <w:p w:rsidR="001A36E8" w:rsidRPr="004743F1" w:rsidRDefault="001A36E8" w:rsidP="001A36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>Занятие 1 (2 часа).</w:t>
      </w:r>
    </w:p>
    <w:p w:rsidR="001A36E8" w:rsidRPr="004743F1" w:rsidRDefault="001A36E8" w:rsidP="001801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  <w:u w:val="single"/>
        </w:rPr>
        <w:t>Тема</w:t>
      </w:r>
      <w:r w:rsidRPr="004743F1">
        <w:rPr>
          <w:rFonts w:ascii="Times New Roman" w:hAnsi="Times New Roman"/>
          <w:sz w:val="28"/>
          <w:szCs w:val="28"/>
        </w:rPr>
        <w:t>:</w:t>
      </w:r>
      <w:r w:rsidR="00374955" w:rsidRPr="00374955">
        <w:rPr>
          <w:rFonts w:ascii="Times New Roman" w:hAnsi="Times New Roman"/>
          <w:i/>
          <w:sz w:val="28"/>
          <w:szCs w:val="28"/>
        </w:rPr>
        <w:t xml:space="preserve"> </w:t>
      </w:r>
      <w:r w:rsidR="0018012F" w:rsidRPr="0018012F">
        <w:rPr>
          <w:rFonts w:ascii="Times New Roman" w:hAnsi="Times New Roman"/>
          <w:i/>
          <w:sz w:val="28"/>
          <w:szCs w:val="28"/>
        </w:rPr>
        <w:t>Добровольческая деятельность: истоки становления, правовые аспекты, основные понятия</w:t>
      </w:r>
    </w:p>
    <w:p w:rsidR="0018012F" w:rsidRDefault="001A36E8" w:rsidP="001801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  <w:u w:val="single"/>
        </w:rPr>
        <w:t>Вопросы для обсуждения</w:t>
      </w:r>
      <w:r w:rsidRPr="004743F1">
        <w:rPr>
          <w:rFonts w:ascii="Times New Roman" w:hAnsi="Times New Roman"/>
          <w:sz w:val="28"/>
          <w:szCs w:val="28"/>
        </w:rPr>
        <w:t>:</w:t>
      </w:r>
    </w:p>
    <w:p w:rsidR="0018012F" w:rsidRPr="003A5122" w:rsidRDefault="003A5122" w:rsidP="003A51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8012F">
        <w:rPr>
          <w:rFonts w:ascii="Times New Roman" w:hAnsi="Times New Roman"/>
          <w:sz w:val="28"/>
          <w:szCs w:val="28"/>
        </w:rPr>
        <w:t xml:space="preserve">1. </w:t>
      </w:r>
      <w:r w:rsidR="0018012F" w:rsidRPr="003A5122">
        <w:rPr>
          <w:rFonts w:ascii="Times New Roman" w:hAnsi="Times New Roman"/>
          <w:sz w:val="28"/>
          <w:szCs w:val="28"/>
        </w:rPr>
        <w:t>Определение дефиниции «волонтер», «доброволец».</w:t>
      </w:r>
    </w:p>
    <w:p w:rsidR="003A5122" w:rsidRPr="003A5122" w:rsidRDefault="003A5122" w:rsidP="003A51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5122">
        <w:rPr>
          <w:rFonts w:ascii="Times New Roman" w:hAnsi="Times New Roman"/>
          <w:sz w:val="28"/>
          <w:szCs w:val="28"/>
        </w:rPr>
        <w:tab/>
      </w:r>
      <w:r w:rsidR="0018012F" w:rsidRPr="003A5122">
        <w:rPr>
          <w:rFonts w:ascii="Times New Roman" w:hAnsi="Times New Roman"/>
          <w:sz w:val="28"/>
          <w:szCs w:val="28"/>
        </w:rPr>
        <w:t xml:space="preserve">2. </w:t>
      </w:r>
      <w:r w:rsidRPr="003A5122">
        <w:rPr>
          <w:rFonts w:ascii="Times New Roman" w:hAnsi="Times New Roman"/>
          <w:iCs/>
          <w:sz w:val="28"/>
          <w:szCs w:val="28"/>
        </w:rPr>
        <w:t>Законодательные акты, регулирующие отдельные вопросы деятельности добровольцев.</w:t>
      </w:r>
    </w:p>
    <w:p w:rsidR="003A5122" w:rsidRPr="003A5122" w:rsidRDefault="003A5122" w:rsidP="003A51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5122">
        <w:rPr>
          <w:rFonts w:ascii="Times New Roman" w:hAnsi="Times New Roman"/>
          <w:sz w:val="28"/>
          <w:szCs w:val="28"/>
        </w:rPr>
        <w:tab/>
        <w:t xml:space="preserve">3. </w:t>
      </w:r>
      <w:r w:rsidR="0018012F" w:rsidRPr="003A5122">
        <w:rPr>
          <w:rFonts w:ascii="Times New Roman" w:hAnsi="Times New Roman"/>
          <w:sz w:val="28"/>
          <w:szCs w:val="28"/>
        </w:rPr>
        <w:t>Концепция добровольчества</w:t>
      </w:r>
      <w:r w:rsidRPr="003A5122">
        <w:rPr>
          <w:rFonts w:ascii="Times New Roman" w:hAnsi="Times New Roman"/>
          <w:sz w:val="28"/>
          <w:szCs w:val="28"/>
        </w:rPr>
        <w:t xml:space="preserve"> в РФ</w:t>
      </w:r>
      <w:r w:rsidR="0018012F" w:rsidRPr="003A5122">
        <w:rPr>
          <w:rFonts w:ascii="Times New Roman" w:hAnsi="Times New Roman"/>
          <w:sz w:val="28"/>
          <w:szCs w:val="28"/>
        </w:rPr>
        <w:t xml:space="preserve">. </w:t>
      </w:r>
    </w:p>
    <w:p w:rsidR="003A5122" w:rsidRPr="003A5122" w:rsidRDefault="003A5122" w:rsidP="003A51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5122">
        <w:rPr>
          <w:rFonts w:ascii="Times New Roman" w:hAnsi="Times New Roman"/>
          <w:sz w:val="28"/>
          <w:szCs w:val="28"/>
        </w:rPr>
        <w:tab/>
        <w:t xml:space="preserve">4. </w:t>
      </w:r>
      <w:r w:rsidR="0018012F" w:rsidRPr="003A5122">
        <w:rPr>
          <w:rFonts w:ascii="Times New Roman" w:hAnsi="Times New Roman"/>
          <w:sz w:val="28"/>
          <w:szCs w:val="28"/>
        </w:rPr>
        <w:t xml:space="preserve">Типы добровольческой деятельности. </w:t>
      </w:r>
    </w:p>
    <w:p w:rsidR="0018012F" w:rsidRPr="003A5122" w:rsidRDefault="003A5122" w:rsidP="003A51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5122">
        <w:rPr>
          <w:rFonts w:ascii="Times New Roman" w:hAnsi="Times New Roman"/>
          <w:sz w:val="28"/>
          <w:szCs w:val="28"/>
        </w:rPr>
        <w:tab/>
        <w:t xml:space="preserve">5. </w:t>
      </w:r>
      <w:r w:rsidR="0018012F" w:rsidRPr="003A5122">
        <w:rPr>
          <w:rFonts w:ascii="Times New Roman" w:hAnsi="Times New Roman"/>
          <w:sz w:val="28"/>
          <w:szCs w:val="28"/>
        </w:rPr>
        <w:t>Направления и виды добровольческой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EF57DF" w:rsidRDefault="00981DBC" w:rsidP="002666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Литература:</w:t>
      </w:r>
    </w:p>
    <w:p w:rsidR="00A06C6E" w:rsidRDefault="00A06C6E" w:rsidP="002666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Основная:</w:t>
      </w:r>
    </w:p>
    <w:p w:rsidR="003A5122" w:rsidRPr="003A5122" w:rsidRDefault="003A5122" w:rsidP="003A512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1. </w:t>
      </w:r>
      <w:proofErr w:type="spellStart"/>
      <w:r w:rsidRPr="003A5122">
        <w:rPr>
          <w:rFonts w:ascii="Times New Roman" w:hAnsi="Times New Roman"/>
          <w:bCs/>
          <w:sz w:val="28"/>
          <w:szCs w:val="28"/>
        </w:rPr>
        <w:t>Бодренкова</w:t>
      </w:r>
      <w:proofErr w:type="spellEnd"/>
      <w:r w:rsidRPr="003A5122">
        <w:rPr>
          <w:rFonts w:ascii="Times New Roman" w:hAnsi="Times New Roman"/>
          <w:bCs/>
          <w:sz w:val="28"/>
          <w:szCs w:val="28"/>
        </w:rPr>
        <w:t xml:space="preserve"> Г. П.</w:t>
      </w:r>
      <w:r w:rsidRPr="003A51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5122">
        <w:rPr>
          <w:rFonts w:ascii="Times New Roman" w:hAnsi="Times New Roman"/>
          <w:sz w:val="28"/>
          <w:szCs w:val="28"/>
        </w:rPr>
        <w:t>Волонтерство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в педагогической практике М.: АНО «СПО СОТИС». – 2013</w:t>
      </w:r>
      <w:r w:rsidRPr="003A5122">
        <w:rPr>
          <w:rFonts w:ascii="Times New Roman" w:hAnsi="Times New Roman"/>
          <w:bCs/>
          <w:sz w:val="28"/>
          <w:szCs w:val="28"/>
        </w:rPr>
        <w:t xml:space="preserve"> </w:t>
      </w:r>
    </w:p>
    <w:p w:rsidR="003A5122" w:rsidRPr="003A5122" w:rsidRDefault="003A5122" w:rsidP="003A51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2. </w:t>
      </w:r>
      <w:r w:rsidRPr="003A5122">
        <w:rPr>
          <w:rFonts w:ascii="Times New Roman" w:hAnsi="Times New Roman"/>
          <w:bCs/>
          <w:sz w:val="28"/>
          <w:szCs w:val="28"/>
        </w:rPr>
        <w:t xml:space="preserve">Максимов К.В., Сенотрусова Р.Р., </w:t>
      </w:r>
      <w:proofErr w:type="spellStart"/>
      <w:r w:rsidRPr="003A5122">
        <w:rPr>
          <w:rFonts w:ascii="Times New Roman" w:hAnsi="Times New Roman"/>
          <w:bCs/>
          <w:sz w:val="28"/>
          <w:szCs w:val="28"/>
        </w:rPr>
        <w:t>Гайнуллина</w:t>
      </w:r>
      <w:proofErr w:type="spellEnd"/>
      <w:r w:rsidRPr="003A5122">
        <w:rPr>
          <w:rFonts w:ascii="Times New Roman" w:hAnsi="Times New Roman"/>
          <w:bCs/>
          <w:sz w:val="28"/>
          <w:szCs w:val="28"/>
        </w:rPr>
        <w:t xml:space="preserve"> Э.Н.</w:t>
      </w:r>
      <w:r w:rsidRPr="003A5122">
        <w:rPr>
          <w:rFonts w:ascii="Times New Roman" w:hAnsi="Times New Roman"/>
          <w:sz w:val="28"/>
          <w:szCs w:val="28"/>
        </w:rPr>
        <w:t>Сборник методических рекомендаций по организации волонтерской работы в образовательной сфере: От идеи - к реализации</w:t>
      </w:r>
      <w:r w:rsidRPr="003A5122">
        <w:rPr>
          <w:rFonts w:ascii="Times New Roman" w:hAnsi="Times New Roman"/>
          <w:bCs/>
          <w:sz w:val="28"/>
          <w:szCs w:val="28"/>
        </w:rPr>
        <w:t xml:space="preserve"> . – Уфа.: Альфа реклама, 2014. </w:t>
      </w:r>
      <w:r w:rsidRPr="003A5122">
        <w:rPr>
          <w:sz w:val="28"/>
          <w:szCs w:val="28"/>
        </w:rPr>
        <w:t xml:space="preserve"> </w:t>
      </w:r>
      <w:hyperlink r:id="rId5" w:history="1">
        <w:r w:rsidRPr="003A5122">
          <w:rPr>
            <w:rStyle w:val="a8"/>
            <w:rFonts w:ascii="Times New Roman" w:hAnsi="Times New Roman"/>
            <w:bCs/>
            <w:sz w:val="28"/>
            <w:szCs w:val="28"/>
          </w:rPr>
          <w:t>http://mmpsrb.ru/molodezhnaya-politika/metodicheskij-kabinet/</w:t>
        </w:r>
      </w:hyperlink>
      <w:r w:rsidRPr="003A5122">
        <w:rPr>
          <w:rFonts w:ascii="Times New Roman" w:hAnsi="Times New Roman"/>
          <w:sz w:val="28"/>
          <w:szCs w:val="28"/>
        </w:rPr>
        <w:t xml:space="preserve"> </w:t>
      </w:r>
    </w:p>
    <w:p w:rsidR="003A5122" w:rsidRPr="003A5122" w:rsidRDefault="003A5122" w:rsidP="003A51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proofErr w:type="spellStart"/>
      <w:r w:rsidRPr="003A5122">
        <w:rPr>
          <w:rFonts w:ascii="Times New Roman" w:hAnsi="Times New Roman"/>
          <w:sz w:val="28"/>
          <w:szCs w:val="28"/>
        </w:rPr>
        <w:t>Малофеева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Г.А.,  </w:t>
      </w:r>
      <w:proofErr w:type="spellStart"/>
      <w:r w:rsidRPr="003A5122">
        <w:rPr>
          <w:rFonts w:ascii="Times New Roman" w:hAnsi="Times New Roman"/>
          <w:sz w:val="28"/>
          <w:szCs w:val="28"/>
        </w:rPr>
        <w:t>Муртаева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Р.Д. Сборник методических материалов по организации волонтерской работы. – Уфа.:  Альфа реклама, 2015</w:t>
      </w:r>
      <w:r w:rsidRPr="003A5122">
        <w:rPr>
          <w:sz w:val="28"/>
          <w:szCs w:val="28"/>
        </w:rPr>
        <w:t xml:space="preserve"> </w:t>
      </w:r>
      <w:hyperlink r:id="rId6" w:history="1">
        <w:r w:rsidRPr="003A5122">
          <w:rPr>
            <w:rStyle w:val="a8"/>
            <w:rFonts w:ascii="Times New Roman" w:hAnsi="Times New Roman"/>
            <w:sz w:val="28"/>
            <w:szCs w:val="28"/>
          </w:rPr>
          <w:t>http://mmpsrb.ru/molodezhnaya-politika/metodicheskij-kabinet/</w:t>
        </w:r>
      </w:hyperlink>
    </w:p>
    <w:p w:rsidR="003A5122" w:rsidRPr="003A5122" w:rsidRDefault="003A5122" w:rsidP="003A51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</w:t>
      </w:r>
      <w:r w:rsidRPr="003A5122">
        <w:rPr>
          <w:rFonts w:ascii="Times New Roman" w:hAnsi="Times New Roman"/>
          <w:sz w:val="28"/>
          <w:szCs w:val="28"/>
        </w:rPr>
        <w:t xml:space="preserve">Трусова А.В., </w:t>
      </w:r>
      <w:proofErr w:type="spellStart"/>
      <w:r w:rsidRPr="003A5122">
        <w:rPr>
          <w:rFonts w:ascii="Times New Roman" w:hAnsi="Times New Roman"/>
          <w:sz w:val="28"/>
          <w:szCs w:val="28"/>
        </w:rPr>
        <w:t>Гайнуллина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Э.Н. Записки волонтера. – Уфа.: Альфа реклама, 2014.</w:t>
      </w:r>
      <w:r w:rsidRPr="003A5122">
        <w:rPr>
          <w:sz w:val="28"/>
          <w:szCs w:val="28"/>
        </w:rPr>
        <w:t xml:space="preserve"> </w:t>
      </w:r>
      <w:hyperlink r:id="rId7" w:history="1">
        <w:r w:rsidRPr="003A5122">
          <w:rPr>
            <w:rStyle w:val="a8"/>
            <w:rFonts w:ascii="Times New Roman" w:hAnsi="Times New Roman"/>
            <w:sz w:val="28"/>
            <w:szCs w:val="28"/>
          </w:rPr>
          <w:t>http://mmpsrb.ru/molodezhnaya-politika/metodicheskij-kabinet/</w:t>
        </w:r>
      </w:hyperlink>
      <w:r w:rsidRPr="003A5122">
        <w:rPr>
          <w:rFonts w:ascii="Times New Roman" w:hAnsi="Times New Roman"/>
          <w:sz w:val="28"/>
          <w:szCs w:val="28"/>
        </w:rPr>
        <w:t xml:space="preserve">  </w:t>
      </w:r>
    </w:p>
    <w:p w:rsidR="003A5122" w:rsidRDefault="003A5122" w:rsidP="003A51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Дополнительная:</w:t>
      </w:r>
    </w:p>
    <w:p w:rsidR="003A5122" w:rsidRPr="003A5122" w:rsidRDefault="003A5122" w:rsidP="003A5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1. </w:t>
      </w:r>
      <w:r w:rsidRPr="003A5122">
        <w:rPr>
          <w:rFonts w:ascii="Times New Roman" w:eastAsia="Calibri" w:hAnsi="Times New Roman"/>
          <w:sz w:val="28"/>
          <w:szCs w:val="28"/>
        </w:rPr>
        <w:t xml:space="preserve">Шабалина, В. В. Виртуальная мастерская: подготовка посредников-волонтеров подростковой психол. службы / В. В. Шабалина; Сев.-Запад. </w:t>
      </w:r>
      <w:r w:rsidRPr="003A5122">
        <w:rPr>
          <w:rFonts w:ascii="Times New Roman" w:eastAsia="Calibri" w:hAnsi="Times New Roman"/>
          <w:sz w:val="28"/>
          <w:szCs w:val="28"/>
        </w:rPr>
        <w:lastRenderedPageBreak/>
        <w:t xml:space="preserve">регион. мед.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лечеб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.-диагност. центр,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Благотвор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некоммерч.фонд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"Здоровое будущее". СПб. : Мед. пресса, 2001.</w:t>
      </w:r>
    </w:p>
    <w:p w:rsidR="003A5122" w:rsidRPr="003A5122" w:rsidRDefault="003A5122" w:rsidP="003A5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2.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Бидерман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, К. Координация работы добровольцев и менеджмент волонтерских программ в Великобритании /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Кристиане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Бидерман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; Пер.М. Санникова, И. Мюллер [Электронный ресурс]. Электрон. текстовые данные. Режим доступа: </w:t>
      </w:r>
      <w:hyperlink r:id="rId8" w:history="1">
        <w:r w:rsidRPr="003A5122">
          <w:rPr>
            <w:rStyle w:val="a8"/>
            <w:rFonts w:ascii="Times New Roman" w:eastAsia="Calibri" w:hAnsi="Times New Roman"/>
            <w:sz w:val="28"/>
            <w:szCs w:val="28"/>
          </w:rPr>
          <w:t>http://www.prpc.ru/met_nko/voluent.shtml</w:t>
        </w:r>
      </w:hyperlink>
    </w:p>
    <w:p w:rsidR="003A5122" w:rsidRPr="003A5122" w:rsidRDefault="003A5122" w:rsidP="003A5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3.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Волонтерство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>: Перечни главных вопросов. Работа с добровольцами /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Перм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регион.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правозащит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центр —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Перм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гражд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>. палата [Электронный ресурс]. Электрон. текстовые данные. Режим доступа: //</w:t>
      </w:r>
      <w:hyperlink r:id="rId9" w:history="1">
        <w:r w:rsidRPr="003A5122">
          <w:rPr>
            <w:rStyle w:val="a8"/>
            <w:rFonts w:ascii="Times New Roman" w:eastAsia="Calibri" w:hAnsi="Times New Roman"/>
            <w:sz w:val="28"/>
            <w:szCs w:val="28"/>
          </w:rPr>
          <w:t>http://www.prpc.ru/met_nko/060613_1.shtml</w:t>
        </w:r>
      </w:hyperlink>
    </w:p>
    <w:p w:rsidR="003A5122" w:rsidRPr="003A5122" w:rsidRDefault="003A5122" w:rsidP="003A5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4. </w:t>
      </w:r>
      <w:r w:rsidRPr="003A5122">
        <w:rPr>
          <w:rFonts w:ascii="Times New Roman" w:eastAsia="Calibri" w:hAnsi="Times New Roman"/>
          <w:sz w:val="28"/>
          <w:szCs w:val="28"/>
        </w:rPr>
        <w:t xml:space="preserve">Добровольцы: Как их найти: Как их удержать: Юнайтед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Уэй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Интернэшнл. 2-е изд. / Рук. публикации и ред. пересмотр. изд. Рой Кроу;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Ванкуверский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центр добровольцев [Электронный ресурс]. Электрон.</w:t>
      </w:r>
    </w:p>
    <w:p w:rsidR="003A5122" w:rsidRPr="003A5122" w:rsidRDefault="003A5122" w:rsidP="003A5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A5122">
        <w:rPr>
          <w:rFonts w:ascii="Times New Roman" w:eastAsia="Calibri" w:hAnsi="Times New Roman"/>
          <w:sz w:val="28"/>
          <w:szCs w:val="28"/>
        </w:rPr>
        <w:t>текстовые данные. Режим доступа: //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hyperlink r:id="rId10" w:history="1">
        <w:r w:rsidRPr="007D04D3">
          <w:rPr>
            <w:rStyle w:val="a8"/>
            <w:rFonts w:ascii="Times New Roman" w:eastAsia="Calibri" w:hAnsi="Times New Roman"/>
            <w:sz w:val="28"/>
            <w:szCs w:val="28"/>
          </w:rPr>
          <w:t>http://www.prpc.ru/met_nko/voluent.shtml</w:t>
        </w:r>
      </w:hyperlink>
      <w:r>
        <w:rPr>
          <w:rFonts w:ascii="Times New Roman" w:eastAsia="Calibri" w:hAnsi="Times New Roman"/>
          <w:sz w:val="28"/>
          <w:szCs w:val="28"/>
        </w:rPr>
        <w:t xml:space="preserve">   </w:t>
      </w:r>
    </w:p>
    <w:p w:rsidR="003A5122" w:rsidRDefault="003A5122" w:rsidP="003A5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5. </w:t>
      </w:r>
      <w:r w:rsidRPr="003A5122">
        <w:rPr>
          <w:rFonts w:ascii="Times New Roman" w:eastAsia="Calibri" w:hAnsi="Times New Roman"/>
          <w:sz w:val="28"/>
          <w:szCs w:val="28"/>
        </w:rPr>
        <w:t xml:space="preserve">"О филантропии, меценатстве и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волонтёрстве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>": Федеральный закон: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3A5122">
        <w:rPr>
          <w:rFonts w:ascii="Times New Roman" w:eastAsia="Calibri" w:hAnsi="Times New Roman"/>
          <w:sz w:val="28"/>
          <w:szCs w:val="28"/>
        </w:rPr>
        <w:t>Проект // Союз благотворительных организаций России [Электрон</w:t>
      </w:r>
      <w:r>
        <w:rPr>
          <w:rFonts w:ascii="Times New Roman" w:eastAsia="Calibri" w:hAnsi="Times New Roman"/>
          <w:sz w:val="28"/>
          <w:szCs w:val="28"/>
        </w:rPr>
        <w:t>н</w:t>
      </w:r>
      <w:r w:rsidRPr="003A5122">
        <w:rPr>
          <w:rFonts w:ascii="Times New Roman" w:eastAsia="Calibri" w:hAnsi="Times New Roman"/>
          <w:sz w:val="28"/>
          <w:szCs w:val="28"/>
        </w:rPr>
        <w:t>ый ресурс]. Электрон. текстовые данные. Режим доступа: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hyperlink r:id="rId11" w:history="1">
        <w:r w:rsidRPr="003A5122">
          <w:rPr>
            <w:rStyle w:val="a8"/>
            <w:rFonts w:ascii="Times New Roman" w:eastAsia="Calibri" w:hAnsi="Times New Roman"/>
            <w:sz w:val="28"/>
            <w:szCs w:val="28"/>
          </w:rPr>
          <w:t>http://www.sbornet.ru/9/9_2/9_2_1_projectfil.htm</w:t>
        </w:r>
      </w:hyperlink>
    </w:p>
    <w:p w:rsidR="003A5122" w:rsidRDefault="003A5122" w:rsidP="003A5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6. </w:t>
      </w:r>
      <w:r w:rsidRPr="003A5122">
        <w:rPr>
          <w:rFonts w:ascii="Times New Roman" w:hAnsi="Times New Roman"/>
          <w:sz w:val="28"/>
          <w:szCs w:val="28"/>
        </w:rPr>
        <w:t xml:space="preserve">Федеральный закон от 11 августа </w:t>
      </w:r>
      <w:smartTag w:uri="urn:schemas-microsoft-com:office:smarttags" w:element="metricconverter">
        <w:smartTagPr>
          <w:attr w:name="ProductID" w:val="1995 г"/>
        </w:smartTagPr>
        <w:r w:rsidRPr="003A5122">
          <w:rPr>
            <w:rFonts w:ascii="Times New Roman" w:hAnsi="Times New Roman"/>
            <w:sz w:val="28"/>
            <w:szCs w:val="28"/>
          </w:rPr>
          <w:t>1995 г</w:t>
        </w:r>
      </w:smartTag>
      <w:r w:rsidRPr="003A5122">
        <w:rPr>
          <w:rFonts w:ascii="Times New Roman" w:hAnsi="Times New Roman"/>
          <w:sz w:val="28"/>
          <w:szCs w:val="28"/>
        </w:rPr>
        <w:t xml:space="preserve">. N 135-ФЗ «О благотворительной деятельности и благотворительных организациях» (статья 5 – определение понятия «доброволец» в контексте благотворительной деятельности (виды такой деятельности – статья 2); статья 7.1 – договоры между добровольцем и </w:t>
      </w:r>
      <w:proofErr w:type="spellStart"/>
      <w:r w:rsidRPr="003A5122">
        <w:rPr>
          <w:rFonts w:ascii="Times New Roman" w:hAnsi="Times New Roman"/>
          <w:sz w:val="28"/>
          <w:szCs w:val="28"/>
        </w:rPr>
        <w:t>благополучателем</w:t>
      </w:r>
      <w:proofErr w:type="spellEnd"/>
      <w:r w:rsidRPr="003A5122">
        <w:rPr>
          <w:rFonts w:ascii="Times New Roman" w:hAnsi="Times New Roman"/>
          <w:sz w:val="28"/>
          <w:szCs w:val="28"/>
        </w:rPr>
        <w:t>, благотворительной организацией, компенсация расходов добровольца).</w:t>
      </w:r>
    </w:p>
    <w:p w:rsidR="003A5122" w:rsidRDefault="003A5122" w:rsidP="003A5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7. </w:t>
      </w:r>
      <w:r w:rsidRPr="003A5122">
        <w:rPr>
          <w:rFonts w:ascii="Times New Roman" w:hAnsi="Times New Roman"/>
          <w:sz w:val="28"/>
          <w:szCs w:val="28"/>
        </w:rPr>
        <w:t xml:space="preserve">Федеральный закон от 12 апреля </w:t>
      </w:r>
      <w:smartTag w:uri="urn:schemas-microsoft-com:office:smarttags" w:element="metricconverter">
        <w:smartTagPr>
          <w:attr w:name="ProductID" w:val="2010 г"/>
        </w:smartTagPr>
        <w:r w:rsidRPr="003A5122">
          <w:rPr>
            <w:rFonts w:ascii="Times New Roman" w:hAnsi="Times New Roman"/>
            <w:sz w:val="28"/>
            <w:szCs w:val="28"/>
          </w:rPr>
          <w:t>2010 г</w:t>
        </w:r>
      </w:smartTag>
      <w:r w:rsidRPr="003A5122">
        <w:rPr>
          <w:rFonts w:ascii="Times New Roman" w:hAnsi="Times New Roman"/>
          <w:sz w:val="28"/>
          <w:szCs w:val="28"/>
        </w:rPr>
        <w:t>. N 61-ФЗ «Об обращении лекарственных средств» (статьи 38, 43 – участие добровольцев в клинических испытаниях лекарственных средств)</w:t>
      </w:r>
    </w:p>
    <w:p w:rsidR="003A5122" w:rsidRDefault="003A5122" w:rsidP="003A5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 </w:t>
      </w:r>
      <w:r w:rsidRPr="003A5122">
        <w:rPr>
          <w:rFonts w:ascii="Times New Roman" w:hAnsi="Times New Roman"/>
          <w:sz w:val="28"/>
          <w:szCs w:val="28"/>
        </w:rPr>
        <w:t xml:space="preserve">Закон РФ от 9 июня </w:t>
      </w:r>
      <w:smartTag w:uri="urn:schemas-microsoft-com:office:smarttags" w:element="metricconverter">
        <w:smartTagPr>
          <w:attr w:name="ProductID" w:val="1993 г"/>
        </w:smartTagPr>
        <w:r w:rsidRPr="003A5122">
          <w:rPr>
            <w:rFonts w:ascii="Times New Roman" w:hAnsi="Times New Roman"/>
            <w:sz w:val="28"/>
            <w:szCs w:val="28"/>
          </w:rPr>
          <w:t>1993 г</w:t>
        </w:r>
      </w:smartTag>
      <w:r w:rsidRPr="003A5122">
        <w:rPr>
          <w:rFonts w:ascii="Times New Roman" w:hAnsi="Times New Roman"/>
          <w:sz w:val="28"/>
          <w:szCs w:val="28"/>
        </w:rPr>
        <w:t>. N 5142-I «О донорстве крови и ее компонентов»</w:t>
      </w:r>
    </w:p>
    <w:p w:rsidR="003A5122" w:rsidRDefault="003A5122" w:rsidP="003A5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9. </w:t>
      </w:r>
      <w:r w:rsidRPr="003A5122">
        <w:rPr>
          <w:rFonts w:ascii="Times New Roman" w:hAnsi="Times New Roman"/>
          <w:sz w:val="28"/>
          <w:szCs w:val="28"/>
        </w:rPr>
        <w:t xml:space="preserve">Федеральный закон от 6 мая </w:t>
      </w:r>
      <w:smartTag w:uri="urn:schemas-microsoft-com:office:smarttags" w:element="metricconverter">
        <w:smartTagPr>
          <w:attr w:name="ProductID" w:val="2011 г"/>
        </w:smartTagPr>
        <w:r w:rsidRPr="003A5122">
          <w:rPr>
            <w:rFonts w:ascii="Times New Roman" w:hAnsi="Times New Roman"/>
            <w:sz w:val="28"/>
            <w:szCs w:val="28"/>
          </w:rPr>
          <w:t>2011 г</w:t>
        </w:r>
      </w:smartTag>
      <w:r w:rsidRPr="003A5122">
        <w:rPr>
          <w:rFonts w:ascii="Times New Roman" w:hAnsi="Times New Roman"/>
          <w:sz w:val="28"/>
          <w:szCs w:val="28"/>
        </w:rPr>
        <w:t>. N 100-ФЗ «О добровольной пожарной охране»</w:t>
      </w:r>
    </w:p>
    <w:p w:rsidR="003A5122" w:rsidRDefault="003A5122" w:rsidP="003A5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10. </w:t>
      </w:r>
      <w:r w:rsidRPr="003A5122">
        <w:rPr>
          <w:rFonts w:ascii="Times New Roman" w:hAnsi="Times New Roman"/>
          <w:sz w:val="28"/>
          <w:szCs w:val="28"/>
        </w:rPr>
        <w:t xml:space="preserve">Гражданский кодекс РФ (статья 582 «Пожертвование», с учетом Письма Минфина РФ от 29 декабря </w:t>
      </w:r>
      <w:smartTag w:uri="urn:schemas-microsoft-com:office:smarttags" w:element="metricconverter">
        <w:smartTagPr>
          <w:attr w:name="ProductID" w:val="2009 г"/>
        </w:smartTagPr>
        <w:r w:rsidRPr="003A5122">
          <w:rPr>
            <w:rFonts w:ascii="Times New Roman" w:hAnsi="Times New Roman"/>
            <w:sz w:val="28"/>
            <w:szCs w:val="28"/>
          </w:rPr>
          <w:t>2009 г</w:t>
        </w:r>
      </w:smartTag>
      <w:r w:rsidRPr="003A5122">
        <w:rPr>
          <w:rFonts w:ascii="Times New Roman" w:hAnsi="Times New Roman"/>
          <w:sz w:val="28"/>
          <w:szCs w:val="28"/>
        </w:rPr>
        <w:t>. N 03-03-06/4/112)</w:t>
      </w:r>
    </w:p>
    <w:p w:rsidR="003A5122" w:rsidRDefault="003A5122" w:rsidP="003A5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11. </w:t>
      </w:r>
      <w:r w:rsidRPr="003A5122">
        <w:rPr>
          <w:rFonts w:ascii="Times New Roman" w:hAnsi="Times New Roman"/>
          <w:sz w:val="28"/>
          <w:szCs w:val="28"/>
        </w:rPr>
        <w:t xml:space="preserve">Федеральный закон от 19 мая </w:t>
      </w:r>
      <w:smartTag w:uri="urn:schemas-microsoft-com:office:smarttags" w:element="metricconverter">
        <w:smartTagPr>
          <w:attr w:name="ProductID" w:val="1995 г"/>
        </w:smartTagPr>
        <w:r w:rsidRPr="003A5122">
          <w:rPr>
            <w:rFonts w:ascii="Times New Roman" w:hAnsi="Times New Roman"/>
            <w:sz w:val="28"/>
            <w:szCs w:val="28"/>
          </w:rPr>
          <w:t>1995 г</w:t>
        </w:r>
      </w:smartTag>
      <w:r w:rsidRPr="003A5122">
        <w:rPr>
          <w:rFonts w:ascii="Times New Roman" w:hAnsi="Times New Roman"/>
          <w:sz w:val="28"/>
          <w:szCs w:val="28"/>
        </w:rPr>
        <w:t>. N 82-ФЗ «Об общественных объединениях» (определяет возможные организационно-правовые формы деятельности волонтерских объединений)</w:t>
      </w:r>
    </w:p>
    <w:p w:rsidR="003A5122" w:rsidRDefault="003A5122" w:rsidP="003A5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12. </w:t>
      </w:r>
      <w:r w:rsidRPr="003A5122">
        <w:rPr>
          <w:rFonts w:ascii="Times New Roman" w:hAnsi="Times New Roman"/>
          <w:sz w:val="28"/>
          <w:szCs w:val="28"/>
        </w:rPr>
        <w:t xml:space="preserve">Федеральный закон от 12 января </w:t>
      </w:r>
      <w:smartTag w:uri="urn:schemas-microsoft-com:office:smarttags" w:element="metricconverter">
        <w:smartTagPr>
          <w:attr w:name="ProductID" w:val="1996 г"/>
        </w:smartTagPr>
        <w:r w:rsidRPr="003A5122">
          <w:rPr>
            <w:rFonts w:ascii="Times New Roman" w:hAnsi="Times New Roman"/>
            <w:sz w:val="28"/>
            <w:szCs w:val="28"/>
          </w:rPr>
          <w:t>1996 г</w:t>
        </w:r>
      </w:smartTag>
      <w:r w:rsidRPr="003A5122">
        <w:rPr>
          <w:rFonts w:ascii="Times New Roman" w:hAnsi="Times New Roman"/>
          <w:sz w:val="28"/>
          <w:szCs w:val="28"/>
        </w:rPr>
        <w:t>. N 7-ФЗ «О некоммерческих организациях» (статья 31.1 – обучение и подготовка добровольцев государством как одна из форм поддержки социально ориентированных НКО)</w:t>
      </w:r>
    </w:p>
    <w:p w:rsidR="003A5122" w:rsidRDefault="003A5122" w:rsidP="003A5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13. </w:t>
      </w:r>
      <w:r w:rsidRPr="003A5122">
        <w:rPr>
          <w:rFonts w:ascii="Times New Roman" w:hAnsi="Times New Roman"/>
          <w:sz w:val="28"/>
          <w:szCs w:val="28"/>
        </w:rPr>
        <w:t xml:space="preserve">Федеральный закон от 24 июля </w:t>
      </w:r>
      <w:smartTag w:uri="urn:schemas-microsoft-com:office:smarttags" w:element="metricconverter">
        <w:smartTagPr>
          <w:attr w:name="ProductID" w:val="2009 г"/>
        </w:smartTagPr>
        <w:r w:rsidRPr="003A5122">
          <w:rPr>
            <w:rFonts w:ascii="Times New Roman" w:hAnsi="Times New Roman"/>
            <w:sz w:val="28"/>
            <w:szCs w:val="28"/>
          </w:rPr>
          <w:t>2009 г</w:t>
        </w:r>
      </w:smartTag>
      <w:r w:rsidRPr="003A5122">
        <w:rPr>
          <w:rFonts w:ascii="Times New Roman" w:hAnsi="Times New Roman"/>
          <w:sz w:val="28"/>
          <w:szCs w:val="28"/>
        </w:rPr>
        <w:t xml:space="preserve">. N 212-ФЗ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</w:t>
      </w:r>
      <w:r w:rsidRPr="003A5122">
        <w:rPr>
          <w:rFonts w:ascii="Times New Roman" w:hAnsi="Times New Roman"/>
          <w:sz w:val="28"/>
          <w:szCs w:val="28"/>
        </w:rPr>
        <w:lastRenderedPageBreak/>
        <w:t>медицинского страхования» (статья 7 – освобождение компенсаций добровольцам со страховых взносов)</w:t>
      </w:r>
    </w:p>
    <w:p w:rsidR="003A5122" w:rsidRPr="003A5122" w:rsidRDefault="003A5122" w:rsidP="003A51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14. </w:t>
      </w:r>
      <w:r w:rsidRPr="003A5122">
        <w:rPr>
          <w:rFonts w:ascii="Times New Roman" w:hAnsi="Times New Roman"/>
          <w:sz w:val="28"/>
          <w:szCs w:val="28"/>
        </w:rPr>
        <w:t>Налоговый кодекс РФ (пункты 3, 4 статьи 217 – освобождение компенсаций добровольцам и выплат донорам от НДФЛ)</w:t>
      </w:r>
    </w:p>
    <w:p w:rsidR="001A36E8" w:rsidRPr="004743F1" w:rsidRDefault="001A36E8" w:rsidP="001A36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>Занятие 2 (2 часа).</w:t>
      </w:r>
    </w:p>
    <w:p w:rsidR="003A5122" w:rsidRDefault="001A36E8" w:rsidP="001A36E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4743F1">
        <w:rPr>
          <w:rFonts w:ascii="Times New Roman" w:hAnsi="Times New Roman"/>
          <w:sz w:val="28"/>
          <w:szCs w:val="28"/>
          <w:u w:val="single"/>
        </w:rPr>
        <w:t>Тема</w:t>
      </w:r>
      <w:r w:rsidRPr="004743F1">
        <w:rPr>
          <w:rFonts w:ascii="Times New Roman" w:hAnsi="Times New Roman"/>
          <w:sz w:val="28"/>
          <w:szCs w:val="28"/>
        </w:rPr>
        <w:t>:</w:t>
      </w:r>
      <w:r w:rsidR="00374955" w:rsidRPr="00374955">
        <w:rPr>
          <w:rFonts w:ascii="Times New Roman" w:hAnsi="Times New Roman"/>
          <w:i/>
          <w:sz w:val="28"/>
          <w:szCs w:val="28"/>
        </w:rPr>
        <w:t xml:space="preserve"> </w:t>
      </w:r>
      <w:r w:rsidR="003A5122" w:rsidRPr="003A5122">
        <w:rPr>
          <w:rFonts w:ascii="Times New Roman" w:hAnsi="Times New Roman"/>
          <w:i/>
          <w:sz w:val="28"/>
          <w:szCs w:val="28"/>
        </w:rPr>
        <w:t>Общественный контекст волонтерской деятельности</w:t>
      </w:r>
      <w:r w:rsidR="003A5122" w:rsidRPr="003A5122">
        <w:rPr>
          <w:rFonts w:ascii="Times New Roman" w:hAnsi="Times New Roman"/>
          <w:i/>
          <w:sz w:val="28"/>
          <w:szCs w:val="28"/>
          <w:u w:val="single"/>
        </w:rPr>
        <w:t xml:space="preserve"> </w:t>
      </w:r>
    </w:p>
    <w:p w:rsidR="001A36E8" w:rsidRDefault="001A36E8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  <w:u w:val="single"/>
        </w:rPr>
        <w:t>Вопросы для обсуждения</w:t>
      </w:r>
      <w:r w:rsidRPr="004743F1">
        <w:rPr>
          <w:rFonts w:ascii="Times New Roman" w:hAnsi="Times New Roman"/>
          <w:sz w:val="28"/>
          <w:szCs w:val="28"/>
        </w:rPr>
        <w:t>:</w:t>
      </w:r>
    </w:p>
    <w:p w:rsidR="00557D51" w:rsidRPr="00557D51" w:rsidRDefault="00557D51" w:rsidP="00557D51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7D51">
        <w:rPr>
          <w:rFonts w:ascii="Times New Roman" w:hAnsi="Times New Roman"/>
          <w:sz w:val="28"/>
          <w:szCs w:val="28"/>
        </w:rPr>
        <w:t xml:space="preserve">Волонтерская деятельность как форма социальной активности. </w:t>
      </w:r>
    </w:p>
    <w:p w:rsidR="00557D51" w:rsidRPr="00557D51" w:rsidRDefault="00557D51" w:rsidP="00557D51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7D51">
        <w:rPr>
          <w:rFonts w:ascii="Times New Roman" w:hAnsi="Times New Roman"/>
          <w:sz w:val="28"/>
          <w:szCs w:val="28"/>
        </w:rPr>
        <w:t xml:space="preserve">Волонтерское движение как разновидность социального движения. </w:t>
      </w:r>
    </w:p>
    <w:p w:rsidR="00557D51" w:rsidRPr="00557D51" w:rsidRDefault="00557D51" w:rsidP="00557D51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57D51">
        <w:rPr>
          <w:rFonts w:ascii="Times New Roman" w:hAnsi="Times New Roman"/>
          <w:sz w:val="28"/>
          <w:szCs w:val="28"/>
        </w:rPr>
        <w:t>Волонтерство</w:t>
      </w:r>
      <w:proofErr w:type="spellEnd"/>
      <w:r w:rsidRPr="00557D51">
        <w:rPr>
          <w:rFonts w:ascii="Times New Roman" w:hAnsi="Times New Roman"/>
          <w:sz w:val="28"/>
          <w:szCs w:val="28"/>
        </w:rPr>
        <w:t xml:space="preserve"> и политическая стабильность общества.</w:t>
      </w:r>
    </w:p>
    <w:p w:rsidR="00557D51" w:rsidRPr="00557D51" w:rsidRDefault="00557D51" w:rsidP="00557D51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7D51">
        <w:rPr>
          <w:rFonts w:ascii="Times New Roman" w:hAnsi="Times New Roman"/>
          <w:sz w:val="28"/>
          <w:szCs w:val="28"/>
        </w:rPr>
        <w:t xml:space="preserve">Волонтерская субкультура. </w:t>
      </w:r>
    </w:p>
    <w:p w:rsidR="00557D51" w:rsidRPr="00557D51" w:rsidRDefault="00557D51" w:rsidP="00557D51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7D51">
        <w:rPr>
          <w:rFonts w:ascii="Times New Roman" w:hAnsi="Times New Roman"/>
          <w:sz w:val="28"/>
          <w:szCs w:val="28"/>
        </w:rPr>
        <w:t xml:space="preserve">Организационный аспект волонтерской деятельности. </w:t>
      </w:r>
    </w:p>
    <w:p w:rsidR="00557D51" w:rsidRPr="00557D51" w:rsidRDefault="00557D51" w:rsidP="00557D51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7D51">
        <w:rPr>
          <w:rFonts w:ascii="Times New Roman" w:hAnsi="Times New Roman"/>
          <w:sz w:val="28"/>
          <w:szCs w:val="28"/>
        </w:rPr>
        <w:t xml:space="preserve">Специализация и синергия в волонтерском движении. </w:t>
      </w:r>
    </w:p>
    <w:p w:rsidR="003A5122" w:rsidRPr="00557D51" w:rsidRDefault="00557D51" w:rsidP="00557D51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7D51">
        <w:rPr>
          <w:rFonts w:ascii="Times New Roman" w:hAnsi="Times New Roman"/>
          <w:sz w:val="28"/>
          <w:szCs w:val="28"/>
        </w:rPr>
        <w:t xml:space="preserve">Волонтерский менеджмент и </w:t>
      </w:r>
      <w:proofErr w:type="spellStart"/>
      <w:r w:rsidRPr="00557D51">
        <w:rPr>
          <w:rFonts w:ascii="Times New Roman" w:hAnsi="Times New Roman"/>
          <w:sz w:val="28"/>
          <w:szCs w:val="28"/>
        </w:rPr>
        <w:t>рекрутинг</w:t>
      </w:r>
      <w:proofErr w:type="spellEnd"/>
      <w:r w:rsidRPr="00557D51">
        <w:rPr>
          <w:rFonts w:ascii="Times New Roman" w:hAnsi="Times New Roman"/>
          <w:sz w:val="28"/>
          <w:szCs w:val="28"/>
        </w:rPr>
        <w:t xml:space="preserve">. </w:t>
      </w:r>
    </w:p>
    <w:p w:rsidR="00A06C6E" w:rsidRDefault="00A06C6E" w:rsidP="00A06C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Литература:</w:t>
      </w:r>
    </w:p>
    <w:p w:rsidR="00557D51" w:rsidRDefault="00557D51" w:rsidP="00557D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Основная:</w:t>
      </w:r>
    </w:p>
    <w:p w:rsidR="00557D51" w:rsidRPr="003A5122" w:rsidRDefault="00557D51" w:rsidP="00557D5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1. </w:t>
      </w:r>
      <w:proofErr w:type="spellStart"/>
      <w:r w:rsidRPr="003A5122">
        <w:rPr>
          <w:rFonts w:ascii="Times New Roman" w:hAnsi="Times New Roman"/>
          <w:bCs/>
          <w:sz w:val="28"/>
          <w:szCs w:val="28"/>
        </w:rPr>
        <w:t>Бодренкова</w:t>
      </w:r>
      <w:proofErr w:type="spellEnd"/>
      <w:r w:rsidRPr="003A5122">
        <w:rPr>
          <w:rFonts w:ascii="Times New Roman" w:hAnsi="Times New Roman"/>
          <w:bCs/>
          <w:sz w:val="28"/>
          <w:szCs w:val="28"/>
        </w:rPr>
        <w:t xml:space="preserve"> Г. П.</w:t>
      </w:r>
      <w:r w:rsidRPr="003A51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5122">
        <w:rPr>
          <w:rFonts w:ascii="Times New Roman" w:hAnsi="Times New Roman"/>
          <w:sz w:val="28"/>
          <w:szCs w:val="28"/>
        </w:rPr>
        <w:t>Волонтерство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в педагогической практике М.: АНО «СПО СОТИС». – 2013</w:t>
      </w:r>
      <w:r w:rsidRPr="003A5122">
        <w:rPr>
          <w:rFonts w:ascii="Times New Roman" w:hAnsi="Times New Roman"/>
          <w:bCs/>
          <w:sz w:val="28"/>
          <w:szCs w:val="28"/>
        </w:rPr>
        <w:t xml:space="preserve"> </w:t>
      </w:r>
    </w:p>
    <w:p w:rsidR="00557D51" w:rsidRPr="003A5122" w:rsidRDefault="00557D51" w:rsidP="00557D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2. </w:t>
      </w:r>
      <w:r w:rsidRPr="003A5122">
        <w:rPr>
          <w:rFonts w:ascii="Times New Roman" w:hAnsi="Times New Roman"/>
          <w:bCs/>
          <w:sz w:val="28"/>
          <w:szCs w:val="28"/>
        </w:rPr>
        <w:t xml:space="preserve">Максимов К.В., Сенотрусова Р.Р., </w:t>
      </w:r>
      <w:proofErr w:type="spellStart"/>
      <w:r w:rsidRPr="003A5122">
        <w:rPr>
          <w:rFonts w:ascii="Times New Roman" w:hAnsi="Times New Roman"/>
          <w:bCs/>
          <w:sz w:val="28"/>
          <w:szCs w:val="28"/>
        </w:rPr>
        <w:t>Гайнуллина</w:t>
      </w:r>
      <w:proofErr w:type="spellEnd"/>
      <w:r w:rsidRPr="003A5122">
        <w:rPr>
          <w:rFonts w:ascii="Times New Roman" w:hAnsi="Times New Roman"/>
          <w:bCs/>
          <w:sz w:val="28"/>
          <w:szCs w:val="28"/>
        </w:rPr>
        <w:t xml:space="preserve"> Э.Н.</w:t>
      </w:r>
      <w:r w:rsidRPr="003A5122">
        <w:rPr>
          <w:rFonts w:ascii="Times New Roman" w:hAnsi="Times New Roman"/>
          <w:sz w:val="28"/>
          <w:szCs w:val="28"/>
        </w:rPr>
        <w:t>Сборник методических рекомендаций по организации волонтерской работы в образовательной сфере: От идеи - к реализации</w:t>
      </w:r>
      <w:r w:rsidRPr="003A5122">
        <w:rPr>
          <w:rFonts w:ascii="Times New Roman" w:hAnsi="Times New Roman"/>
          <w:bCs/>
          <w:sz w:val="28"/>
          <w:szCs w:val="28"/>
        </w:rPr>
        <w:t xml:space="preserve"> . – Уфа.: Альфа реклама, 2014. </w:t>
      </w:r>
      <w:r w:rsidRPr="003A5122">
        <w:rPr>
          <w:sz w:val="28"/>
          <w:szCs w:val="28"/>
        </w:rPr>
        <w:t xml:space="preserve"> </w:t>
      </w:r>
      <w:hyperlink r:id="rId12" w:history="1">
        <w:r w:rsidRPr="003A5122">
          <w:rPr>
            <w:rStyle w:val="a8"/>
            <w:rFonts w:ascii="Times New Roman" w:hAnsi="Times New Roman"/>
            <w:bCs/>
            <w:sz w:val="28"/>
            <w:szCs w:val="28"/>
          </w:rPr>
          <w:t>http://mmpsrb.ru/molodezhnaya-politika/metodicheskij-kabinet/</w:t>
        </w:r>
      </w:hyperlink>
      <w:r w:rsidRPr="003A5122">
        <w:rPr>
          <w:rFonts w:ascii="Times New Roman" w:hAnsi="Times New Roman"/>
          <w:sz w:val="28"/>
          <w:szCs w:val="28"/>
        </w:rPr>
        <w:t xml:space="preserve"> </w:t>
      </w:r>
    </w:p>
    <w:p w:rsidR="00557D51" w:rsidRPr="003A5122" w:rsidRDefault="00557D51" w:rsidP="00557D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proofErr w:type="spellStart"/>
      <w:r w:rsidRPr="003A5122">
        <w:rPr>
          <w:rFonts w:ascii="Times New Roman" w:hAnsi="Times New Roman"/>
          <w:sz w:val="28"/>
          <w:szCs w:val="28"/>
        </w:rPr>
        <w:t>Малофеева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Г.А.,  </w:t>
      </w:r>
      <w:proofErr w:type="spellStart"/>
      <w:r w:rsidRPr="003A5122">
        <w:rPr>
          <w:rFonts w:ascii="Times New Roman" w:hAnsi="Times New Roman"/>
          <w:sz w:val="28"/>
          <w:szCs w:val="28"/>
        </w:rPr>
        <w:t>Муртаева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Р.Д. Сборник методических материалов по организации волонтерской работы. – Уфа.:  Альфа реклама, 2015</w:t>
      </w:r>
      <w:r w:rsidRPr="003A5122">
        <w:rPr>
          <w:sz w:val="28"/>
          <w:szCs w:val="28"/>
        </w:rPr>
        <w:t xml:space="preserve"> </w:t>
      </w:r>
      <w:hyperlink r:id="rId13" w:history="1">
        <w:r w:rsidRPr="003A5122">
          <w:rPr>
            <w:rStyle w:val="a8"/>
            <w:rFonts w:ascii="Times New Roman" w:hAnsi="Times New Roman"/>
            <w:sz w:val="28"/>
            <w:szCs w:val="28"/>
          </w:rPr>
          <w:t>http://mmpsrb.ru/molodezhnaya-politika/metodicheskij-kabinet/</w:t>
        </w:r>
      </w:hyperlink>
    </w:p>
    <w:p w:rsidR="00557D51" w:rsidRPr="003A5122" w:rsidRDefault="00557D51" w:rsidP="00557D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</w:t>
      </w:r>
      <w:r w:rsidRPr="003A5122">
        <w:rPr>
          <w:rFonts w:ascii="Times New Roman" w:hAnsi="Times New Roman"/>
          <w:sz w:val="28"/>
          <w:szCs w:val="28"/>
        </w:rPr>
        <w:t xml:space="preserve">Трусова А.В., </w:t>
      </w:r>
      <w:proofErr w:type="spellStart"/>
      <w:r w:rsidRPr="003A5122">
        <w:rPr>
          <w:rFonts w:ascii="Times New Roman" w:hAnsi="Times New Roman"/>
          <w:sz w:val="28"/>
          <w:szCs w:val="28"/>
        </w:rPr>
        <w:t>Гайнуллина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Э.Н. Записки волонтера. – Уфа.: Альфа реклама, 2014.</w:t>
      </w:r>
      <w:r w:rsidRPr="003A5122">
        <w:rPr>
          <w:sz w:val="28"/>
          <w:szCs w:val="28"/>
        </w:rPr>
        <w:t xml:space="preserve"> </w:t>
      </w:r>
      <w:hyperlink r:id="rId14" w:history="1">
        <w:r w:rsidRPr="003A5122">
          <w:rPr>
            <w:rStyle w:val="a8"/>
            <w:rFonts w:ascii="Times New Roman" w:hAnsi="Times New Roman"/>
            <w:sz w:val="28"/>
            <w:szCs w:val="28"/>
          </w:rPr>
          <w:t>http://mmpsrb.ru/molodezhnaya-politika/metodicheskij-kabinet/</w:t>
        </w:r>
      </w:hyperlink>
      <w:r w:rsidRPr="003A5122">
        <w:rPr>
          <w:rFonts w:ascii="Times New Roman" w:hAnsi="Times New Roman"/>
          <w:sz w:val="28"/>
          <w:szCs w:val="28"/>
        </w:rPr>
        <w:t xml:space="preserve">  </w:t>
      </w:r>
    </w:p>
    <w:p w:rsidR="00557D51" w:rsidRDefault="00557D51" w:rsidP="00557D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Дополнительная:</w:t>
      </w:r>
    </w:p>
    <w:p w:rsidR="00557D51" w:rsidRPr="003A5122" w:rsidRDefault="00557D51" w:rsidP="00557D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1. </w:t>
      </w:r>
      <w:r w:rsidRPr="003A5122">
        <w:rPr>
          <w:rFonts w:ascii="Times New Roman" w:eastAsia="Calibri" w:hAnsi="Times New Roman"/>
          <w:sz w:val="28"/>
          <w:szCs w:val="28"/>
        </w:rPr>
        <w:t xml:space="preserve">Шабалина, В. В. Виртуальная мастерская: подготовка посредников-волонтеров подростковой психол. службы / В. В. Шабалина; Сев.-Запад. регион. мед.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лечеб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.-диагност. центр,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Благотвор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некоммерч.фонд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"Здоровое будущее". СПб. : Мед. пресса, 2001.</w:t>
      </w:r>
    </w:p>
    <w:p w:rsidR="00557D51" w:rsidRPr="003A5122" w:rsidRDefault="00557D51" w:rsidP="00557D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2.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Бидерман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, К. Координация работы добровольцев и менеджмент волонтерских программ в Великобритании /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Кристиане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Бидерман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; Пер.М. Санникова, И. Мюллер [Электронный ресурс]. Электрон. текстовые данные. Режим доступа: </w:t>
      </w:r>
      <w:hyperlink r:id="rId15" w:history="1">
        <w:r w:rsidRPr="003A5122">
          <w:rPr>
            <w:rStyle w:val="a8"/>
            <w:rFonts w:ascii="Times New Roman" w:eastAsia="Calibri" w:hAnsi="Times New Roman"/>
            <w:sz w:val="28"/>
            <w:szCs w:val="28"/>
          </w:rPr>
          <w:t>http://www.prpc.ru/met_nko/voluent.shtml</w:t>
        </w:r>
      </w:hyperlink>
    </w:p>
    <w:p w:rsidR="00557D51" w:rsidRPr="003A5122" w:rsidRDefault="00557D51" w:rsidP="00557D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3.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Волонтерство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>: Перечни главных вопросов. Работа с добровольцами /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Перм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регион.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правозащит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центр —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Перм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гражд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>. палата [Электронный ресурс]. Электрон. текстовые данные. Режим доступа: //</w:t>
      </w:r>
      <w:hyperlink r:id="rId16" w:history="1">
        <w:r w:rsidRPr="003A5122">
          <w:rPr>
            <w:rStyle w:val="a8"/>
            <w:rFonts w:ascii="Times New Roman" w:eastAsia="Calibri" w:hAnsi="Times New Roman"/>
            <w:sz w:val="28"/>
            <w:szCs w:val="28"/>
          </w:rPr>
          <w:t>http://www.prpc.ru/met_nko/060613_1.shtml</w:t>
        </w:r>
      </w:hyperlink>
    </w:p>
    <w:p w:rsidR="00557D51" w:rsidRPr="003A5122" w:rsidRDefault="00557D51" w:rsidP="00557D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4. </w:t>
      </w:r>
      <w:r w:rsidRPr="003A5122">
        <w:rPr>
          <w:rFonts w:ascii="Times New Roman" w:eastAsia="Calibri" w:hAnsi="Times New Roman"/>
          <w:sz w:val="28"/>
          <w:szCs w:val="28"/>
        </w:rPr>
        <w:t xml:space="preserve">Добровольцы: Как их найти: Как их удержать: Юнайтед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Уэй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Интернэшнл. 2-е изд. / Рук. публикации и ред. пересмотр. изд. Рой Кроу;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Ванкуверский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центр добровольцев [Электронный ресурс]. Электрон.</w:t>
      </w:r>
    </w:p>
    <w:p w:rsidR="00557D51" w:rsidRPr="003A5122" w:rsidRDefault="00557D51" w:rsidP="00557D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A5122">
        <w:rPr>
          <w:rFonts w:ascii="Times New Roman" w:eastAsia="Calibri" w:hAnsi="Times New Roman"/>
          <w:sz w:val="28"/>
          <w:szCs w:val="28"/>
        </w:rPr>
        <w:t>текстовые данные. Режим доступа: //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hyperlink r:id="rId17" w:history="1">
        <w:r w:rsidRPr="007D04D3">
          <w:rPr>
            <w:rStyle w:val="a8"/>
            <w:rFonts w:ascii="Times New Roman" w:eastAsia="Calibri" w:hAnsi="Times New Roman"/>
            <w:sz w:val="28"/>
            <w:szCs w:val="28"/>
          </w:rPr>
          <w:t>http://www.prpc.ru/met_nko/voluent.shtml</w:t>
        </w:r>
      </w:hyperlink>
      <w:r>
        <w:rPr>
          <w:rFonts w:ascii="Times New Roman" w:eastAsia="Calibri" w:hAnsi="Times New Roman"/>
          <w:sz w:val="28"/>
          <w:szCs w:val="28"/>
        </w:rPr>
        <w:t xml:space="preserve">   </w:t>
      </w:r>
    </w:p>
    <w:p w:rsidR="00557D51" w:rsidRDefault="00557D51" w:rsidP="003749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7D51" w:rsidRDefault="00557D51" w:rsidP="003749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57D51" w:rsidRDefault="00557D51" w:rsidP="003749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4955" w:rsidRPr="004743F1" w:rsidRDefault="00374955" w:rsidP="003749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 xml:space="preserve">Занятие </w:t>
      </w:r>
      <w:r w:rsidR="00EF57DF">
        <w:rPr>
          <w:rFonts w:ascii="Times New Roman" w:hAnsi="Times New Roman"/>
          <w:sz w:val="28"/>
          <w:szCs w:val="28"/>
        </w:rPr>
        <w:t>3</w:t>
      </w:r>
      <w:r w:rsidRPr="004743F1">
        <w:rPr>
          <w:rFonts w:ascii="Times New Roman" w:hAnsi="Times New Roman"/>
          <w:sz w:val="28"/>
          <w:szCs w:val="28"/>
        </w:rPr>
        <w:t xml:space="preserve"> (</w:t>
      </w:r>
      <w:r w:rsidR="00266610">
        <w:rPr>
          <w:rFonts w:ascii="Times New Roman" w:hAnsi="Times New Roman"/>
          <w:sz w:val="28"/>
          <w:szCs w:val="28"/>
        </w:rPr>
        <w:t>2</w:t>
      </w:r>
      <w:r w:rsidRPr="004743F1">
        <w:rPr>
          <w:rFonts w:ascii="Times New Roman" w:hAnsi="Times New Roman"/>
          <w:sz w:val="28"/>
          <w:szCs w:val="28"/>
        </w:rPr>
        <w:t xml:space="preserve"> часа).</w:t>
      </w:r>
    </w:p>
    <w:p w:rsidR="00374955" w:rsidRPr="004743F1" w:rsidRDefault="00374955" w:rsidP="003749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  <w:u w:val="single"/>
        </w:rPr>
        <w:t>Тема</w:t>
      </w:r>
      <w:r w:rsidRPr="004743F1">
        <w:rPr>
          <w:rFonts w:ascii="Times New Roman" w:hAnsi="Times New Roman"/>
          <w:sz w:val="28"/>
          <w:szCs w:val="28"/>
        </w:rPr>
        <w:t>:</w:t>
      </w:r>
      <w:r w:rsidRPr="00374955">
        <w:rPr>
          <w:rFonts w:ascii="Times New Roman" w:hAnsi="Times New Roman"/>
          <w:i/>
          <w:sz w:val="28"/>
          <w:szCs w:val="28"/>
        </w:rPr>
        <w:t xml:space="preserve"> </w:t>
      </w:r>
      <w:r w:rsidR="00557D51" w:rsidRPr="00557D51">
        <w:rPr>
          <w:rFonts w:ascii="Times New Roman" w:hAnsi="Times New Roman"/>
          <w:i/>
          <w:sz w:val="28"/>
          <w:szCs w:val="28"/>
        </w:rPr>
        <w:t>Современное состояние и модели организации волонтерской деятельности в образовании</w:t>
      </w:r>
    </w:p>
    <w:p w:rsidR="00374955" w:rsidRDefault="00374955" w:rsidP="003749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  <w:u w:val="single"/>
        </w:rPr>
        <w:t>Вопросы для обсуждения</w:t>
      </w:r>
      <w:r w:rsidRPr="004743F1">
        <w:rPr>
          <w:rFonts w:ascii="Times New Roman" w:hAnsi="Times New Roman"/>
          <w:sz w:val="28"/>
          <w:szCs w:val="28"/>
        </w:rPr>
        <w:t>:</w:t>
      </w:r>
    </w:p>
    <w:p w:rsidR="00557D51" w:rsidRDefault="00557D51" w:rsidP="00557D51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557D51">
        <w:rPr>
          <w:rFonts w:ascii="Times New Roman" w:eastAsia="Calibri" w:hAnsi="Times New Roman"/>
          <w:sz w:val="28"/>
          <w:szCs w:val="28"/>
        </w:rPr>
        <w:t xml:space="preserve">Обсуждение опыта организации педагогической волонтерской деятельности в разных странах.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1844"/>
        <w:gridCol w:w="3544"/>
        <w:gridCol w:w="2799"/>
      </w:tblGrid>
      <w:tr w:rsidR="00557D51" w:rsidRPr="00863491" w:rsidTr="00863491">
        <w:tc>
          <w:tcPr>
            <w:tcW w:w="663" w:type="dxa"/>
          </w:tcPr>
          <w:p w:rsidR="00557D51" w:rsidRPr="00863491" w:rsidRDefault="00557D51" w:rsidP="008634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863491">
              <w:rPr>
                <w:rFonts w:ascii="Times New Roman" w:eastAsia="Calibri" w:hAnsi="Times New Roman"/>
                <w:sz w:val="28"/>
                <w:szCs w:val="28"/>
              </w:rPr>
              <w:t>№</w:t>
            </w:r>
          </w:p>
        </w:tc>
        <w:tc>
          <w:tcPr>
            <w:tcW w:w="1844" w:type="dxa"/>
          </w:tcPr>
          <w:p w:rsidR="00557D51" w:rsidRPr="00863491" w:rsidRDefault="00557D51" w:rsidP="008634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863491">
              <w:rPr>
                <w:rFonts w:ascii="Times New Roman" w:eastAsia="Calibri" w:hAnsi="Times New Roman"/>
                <w:sz w:val="28"/>
                <w:szCs w:val="28"/>
              </w:rPr>
              <w:t>Страна</w:t>
            </w:r>
          </w:p>
        </w:tc>
        <w:tc>
          <w:tcPr>
            <w:tcW w:w="3544" w:type="dxa"/>
          </w:tcPr>
          <w:p w:rsidR="00557D51" w:rsidRPr="00863491" w:rsidRDefault="00557D51" w:rsidP="008634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863491">
              <w:rPr>
                <w:rFonts w:ascii="Times New Roman" w:eastAsia="Calibri" w:hAnsi="Times New Roman"/>
                <w:sz w:val="28"/>
                <w:szCs w:val="28"/>
              </w:rPr>
              <w:t xml:space="preserve">Опыт реализации </w:t>
            </w:r>
            <w:proofErr w:type="spellStart"/>
            <w:r w:rsidRPr="00863491">
              <w:rPr>
                <w:rFonts w:ascii="Times New Roman" w:eastAsia="Calibri" w:hAnsi="Times New Roman"/>
                <w:sz w:val="28"/>
                <w:szCs w:val="28"/>
              </w:rPr>
              <w:t>волонтерства</w:t>
            </w:r>
            <w:proofErr w:type="spellEnd"/>
            <w:r w:rsidRPr="00863491">
              <w:rPr>
                <w:rFonts w:ascii="Times New Roman" w:eastAsia="Calibri" w:hAnsi="Times New Roman"/>
                <w:sz w:val="28"/>
                <w:szCs w:val="28"/>
              </w:rPr>
              <w:t xml:space="preserve"> в образовании</w:t>
            </w:r>
          </w:p>
        </w:tc>
        <w:tc>
          <w:tcPr>
            <w:tcW w:w="2799" w:type="dxa"/>
          </w:tcPr>
          <w:p w:rsidR="00557D51" w:rsidRPr="00863491" w:rsidRDefault="00557D51" w:rsidP="008634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863491">
              <w:rPr>
                <w:rFonts w:ascii="Times New Roman" w:eastAsia="Calibri" w:hAnsi="Times New Roman"/>
                <w:sz w:val="28"/>
                <w:szCs w:val="28"/>
              </w:rPr>
              <w:t>Элементы зарубежного опыта в российском добровольчестве</w:t>
            </w:r>
          </w:p>
        </w:tc>
      </w:tr>
      <w:tr w:rsidR="00557D51" w:rsidRPr="00863491" w:rsidTr="00863491">
        <w:tc>
          <w:tcPr>
            <w:tcW w:w="663" w:type="dxa"/>
          </w:tcPr>
          <w:p w:rsidR="00557D51" w:rsidRPr="00863491" w:rsidRDefault="00557D51" w:rsidP="008634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844" w:type="dxa"/>
          </w:tcPr>
          <w:p w:rsidR="00557D51" w:rsidRPr="00863491" w:rsidRDefault="00557D51" w:rsidP="008634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57D51" w:rsidRPr="00863491" w:rsidRDefault="00557D51" w:rsidP="008634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799" w:type="dxa"/>
          </w:tcPr>
          <w:p w:rsidR="00557D51" w:rsidRPr="00863491" w:rsidRDefault="00557D51" w:rsidP="008634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557D51" w:rsidRPr="00557D51" w:rsidRDefault="00557D51" w:rsidP="00557D5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sz w:val="28"/>
          <w:szCs w:val="28"/>
        </w:rPr>
      </w:pPr>
    </w:p>
    <w:p w:rsidR="00557D51" w:rsidRPr="00557D51" w:rsidRDefault="00557D51" w:rsidP="00557D51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557D51">
        <w:rPr>
          <w:rFonts w:ascii="Times New Roman" w:eastAsia="Calibri" w:hAnsi="Times New Roman"/>
          <w:sz w:val="28"/>
          <w:szCs w:val="28"/>
        </w:rPr>
        <w:t xml:space="preserve">Общественная поддержка и отношения с государством. </w:t>
      </w:r>
    </w:p>
    <w:p w:rsidR="00557D51" w:rsidRPr="00557D51" w:rsidRDefault="00557D51" w:rsidP="00557D51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7D51">
        <w:rPr>
          <w:rFonts w:ascii="Times New Roman" w:eastAsia="Calibri" w:hAnsi="Times New Roman"/>
          <w:sz w:val="28"/>
          <w:szCs w:val="28"/>
        </w:rPr>
        <w:t xml:space="preserve">Социальный состав и социальная направленность волонтерской деятельности. </w:t>
      </w:r>
    </w:p>
    <w:p w:rsidR="00452D1D" w:rsidRDefault="00452D1D" w:rsidP="00452D1D">
      <w:pPr>
        <w:numPr>
          <w:ilvl w:val="0"/>
          <w:numId w:val="32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Литература:</w:t>
      </w:r>
    </w:p>
    <w:p w:rsidR="00452D1D" w:rsidRDefault="00452D1D" w:rsidP="00452D1D">
      <w:pPr>
        <w:numPr>
          <w:ilvl w:val="0"/>
          <w:numId w:val="32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Основная:</w:t>
      </w:r>
    </w:p>
    <w:p w:rsidR="00452D1D" w:rsidRPr="003A5122" w:rsidRDefault="00452D1D" w:rsidP="00452D1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1. </w:t>
      </w:r>
      <w:proofErr w:type="spellStart"/>
      <w:r w:rsidRPr="003A5122">
        <w:rPr>
          <w:rFonts w:ascii="Times New Roman" w:hAnsi="Times New Roman"/>
          <w:bCs/>
          <w:sz w:val="28"/>
          <w:szCs w:val="28"/>
        </w:rPr>
        <w:t>Бодренкова</w:t>
      </w:r>
      <w:proofErr w:type="spellEnd"/>
      <w:r w:rsidRPr="003A5122">
        <w:rPr>
          <w:rFonts w:ascii="Times New Roman" w:hAnsi="Times New Roman"/>
          <w:bCs/>
          <w:sz w:val="28"/>
          <w:szCs w:val="28"/>
        </w:rPr>
        <w:t xml:space="preserve"> Г. П.</w:t>
      </w:r>
      <w:r w:rsidRPr="003A51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5122">
        <w:rPr>
          <w:rFonts w:ascii="Times New Roman" w:hAnsi="Times New Roman"/>
          <w:sz w:val="28"/>
          <w:szCs w:val="28"/>
        </w:rPr>
        <w:t>Волонтерство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в педагогической практике М.: АНО «СПО СОТИС». – 2013</w:t>
      </w:r>
      <w:r w:rsidRPr="003A5122">
        <w:rPr>
          <w:rFonts w:ascii="Times New Roman" w:hAnsi="Times New Roman"/>
          <w:bCs/>
          <w:sz w:val="28"/>
          <w:szCs w:val="28"/>
        </w:rPr>
        <w:t xml:space="preserve"> </w:t>
      </w:r>
    </w:p>
    <w:p w:rsidR="00452D1D" w:rsidRPr="003A5122" w:rsidRDefault="00452D1D" w:rsidP="00452D1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2. </w:t>
      </w:r>
      <w:r w:rsidRPr="003A5122">
        <w:rPr>
          <w:rFonts w:ascii="Times New Roman" w:hAnsi="Times New Roman"/>
          <w:bCs/>
          <w:sz w:val="28"/>
          <w:szCs w:val="28"/>
        </w:rPr>
        <w:t xml:space="preserve">Максимов К.В., Сенотрусова Р.Р., </w:t>
      </w:r>
      <w:proofErr w:type="spellStart"/>
      <w:r w:rsidRPr="003A5122">
        <w:rPr>
          <w:rFonts w:ascii="Times New Roman" w:hAnsi="Times New Roman"/>
          <w:bCs/>
          <w:sz w:val="28"/>
          <w:szCs w:val="28"/>
        </w:rPr>
        <w:t>Гайнуллина</w:t>
      </w:r>
      <w:proofErr w:type="spellEnd"/>
      <w:r w:rsidRPr="003A5122">
        <w:rPr>
          <w:rFonts w:ascii="Times New Roman" w:hAnsi="Times New Roman"/>
          <w:bCs/>
          <w:sz w:val="28"/>
          <w:szCs w:val="28"/>
        </w:rPr>
        <w:t xml:space="preserve"> Э.Н.</w:t>
      </w:r>
      <w:r w:rsidRPr="003A5122">
        <w:rPr>
          <w:rFonts w:ascii="Times New Roman" w:hAnsi="Times New Roman"/>
          <w:sz w:val="28"/>
          <w:szCs w:val="28"/>
        </w:rPr>
        <w:t>Сборник методических рекомендаций по организации волонтерской работы в образовательной сфере: От идеи - к реализации</w:t>
      </w:r>
      <w:r w:rsidRPr="003A5122">
        <w:rPr>
          <w:rFonts w:ascii="Times New Roman" w:hAnsi="Times New Roman"/>
          <w:bCs/>
          <w:sz w:val="28"/>
          <w:szCs w:val="28"/>
        </w:rPr>
        <w:t xml:space="preserve"> . – Уфа.: Альфа реклама, 2014. </w:t>
      </w:r>
      <w:r w:rsidRPr="003A5122">
        <w:rPr>
          <w:sz w:val="28"/>
          <w:szCs w:val="28"/>
        </w:rPr>
        <w:t xml:space="preserve"> </w:t>
      </w:r>
      <w:hyperlink r:id="rId18" w:history="1">
        <w:r w:rsidRPr="003A5122">
          <w:rPr>
            <w:rStyle w:val="a8"/>
            <w:rFonts w:ascii="Times New Roman" w:hAnsi="Times New Roman"/>
            <w:bCs/>
            <w:sz w:val="28"/>
            <w:szCs w:val="28"/>
          </w:rPr>
          <w:t>http://mmpsrb.ru/molodezhnaya-politika/metodicheskij-kabinet/</w:t>
        </w:r>
      </w:hyperlink>
      <w:r w:rsidRPr="003A5122">
        <w:rPr>
          <w:rFonts w:ascii="Times New Roman" w:hAnsi="Times New Roman"/>
          <w:sz w:val="28"/>
          <w:szCs w:val="28"/>
        </w:rPr>
        <w:t xml:space="preserve"> </w:t>
      </w:r>
    </w:p>
    <w:p w:rsidR="00452D1D" w:rsidRPr="003A5122" w:rsidRDefault="00452D1D" w:rsidP="00452D1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proofErr w:type="spellStart"/>
      <w:r w:rsidRPr="003A5122">
        <w:rPr>
          <w:rFonts w:ascii="Times New Roman" w:hAnsi="Times New Roman"/>
          <w:sz w:val="28"/>
          <w:szCs w:val="28"/>
        </w:rPr>
        <w:t>Малофеева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Г.А.,  </w:t>
      </w:r>
      <w:proofErr w:type="spellStart"/>
      <w:r w:rsidRPr="003A5122">
        <w:rPr>
          <w:rFonts w:ascii="Times New Roman" w:hAnsi="Times New Roman"/>
          <w:sz w:val="28"/>
          <w:szCs w:val="28"/>
        </w:rPr>
        <w:t>Муртаева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Р.Д. Сборник методических материалов по организации волонтерской работы. – Уфа.:  Альфа реклама, 2015</w:t>
      </w:r>
      <w:r w:rsidRPr="003A5122">
        <w:rPr>
          <w:sz w:val="28"/>
          <w:szCs w:val="28"/>
        </w:rPr>
        <w:t xml:space="preserve"> </w:t>
      </w:r>
      <w:hyperlink r:id="rId19" w:history="1">
        <w:r w:rsidRPr="003A5122">
          <w:rPr>
            <w:rStyle w:val="a8"/>
            <w:rFonts w:ascii="Times New Roman" w:hAnsi="Times New Roman"/>
            <w:sz w:val="28"/>
            <w:szCs w:val="28"/>
          </w:rPr>
          <w:t>http://mmpsrb.ru/molodezhnaya-politika/metodicheskij-kabinet/</w:t>
        </w:r>
      </w:hyperlink>
    </w:p>
    <w:p w:rsidR="00452D1D" w:rsidRPr="003A5122" w:rsidRDefault="00452D1D" w:rsidP="00452D1D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</w:t>
      </w:r>
      <w:r w:rsidRPr="003A5122">
        <w:rPr>
          <w:rFonts w:ascii="Times New Roman" w:hAnsi="Times New Roman"/>
          <w:sz w:val="28"/>
          <w:szCs w:val="28"/>
        </w:rPr>
        <w:t xml:space="preserve">Трусова А.В., </w:t>
      </w:r>
      <w:proofErr w:type="spellStart"/>
      <w:r w:rsidRPr="003A5122">
        <w:rPr>
          <w:rFonts w:ascii="Times New Roman" w:hAnsi="Times New Roman"/>
          <w:sz w:val="28"/>
          <w:szCs w:val="28"/>
        </w:rPr>
        <w:t>Гайнуллина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Э.Н. Записки волонтера. – Уфа.: Альфа реклама, 2014.</w:t>
      </w:r>
      <w:r w:rsidRPr="003A5122">
        <w:rPr>
          <w:sz w:val="28"/>
          <w:szCs w:val="28"/>
        </w:rPr>
        <w:t xml:space="preserve"> </w:t>
      </w:r>
      <w:hyperlink r:id="rId20" w:history="1">
        <w:r w:rsidRPr="003A5122">
          <w:rPr>
            <w:rStyle w:val="a8"/>
            <w:rFonts w:ascii="Times New Roman" w:hAnsi="Times New Roman"/>
            <w:sz w:val="28"/>
            <w:szCs w:val="28"/>
          </w:rPr>
          <w:t>http://mmpsrb.ru/molodezhnaya-politika/metodicheskij-kabinet/</w:t>
        </w:r>
      </w:hyperlink>
      <w:r w:rsidRPr="003A5122">
        <w:rPr>
          <w:rFonts w:ascii="Times New Roman" w:hAnsi="Times New Roman"/>
          <w:sz w:val="28"/>
          <w:szCs w:val="28"/>
        </w:rPr>
        <w:t xml:space="preserve">  </w:t>
      </w:r>
    </w:p>
    <w:p w:rsidR="00452D1D" w:rsidRDefault="00452D1D" w:rsidP="00452D1D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Дополнительная:</w:t>
      </w:r>
    </w:p>
    <w:p w:rsidR="00452D1D" w:rsidRPr="003A5122" w:rsidRDefault="00452D1D" w:rsidP="00452D1D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1. </w:t>
      </w:r>
      <w:r w:rsidRPr="003A5122">
        <w:rPr>
          <w:rFonts w:ascii="Times New Roman" w:eastAsia="Calibri" w:hAnsi="Times New Roman"/>
          <w:sz w:val="28"/>
          <w:szCs w:val="28"/>
        </w:rPr>
        <w:t xml:space="preserve">Шабалина, В. В. Виртуальная мастерская: подготовка посредников-волонтеров подростковой психол. службы / В. В. Шабалина; Сев.-Запад. регион. мед.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лечеб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.-диагност. центр,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Благотвор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некоммерч.фонд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"Здоровое будущее". СПб. : Мед. пресса, 2001.</w:t>
      </w:r>
    </w:p>
    <w:p w:rsidR="00452D1D" w:rsidRPr="003A5122" w:rsidRDefault="00452D1D" w:rsidP="00452D1D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2.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Бидерман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, К. Координация работы добровольцев и менеджмент волонтерских программ в Великобритании /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Кристиане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Бидерман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; Пер.М. Санникова, И. Мюллер [Электронный ресурс]. Электрон. текстовые данные. Режим доступа: </w:t>
      </w:r>
      <w:hyperlink r:id="rId21" w:history="1">
        <w:r w:rsidRPr="003A5122">
          <w:rPr>
            <w:rStyle w:val="a8"/>
            <w:rFonts w:ascii="Times New Roman" w:eastAsia="Calibri" w:hAnsi="Times New Roman"/>
            <w:sz w:val="28"/>
            <w:szCs w:val="28"/>
          </w:rPr>
          <w:t>http://www.prpc.ru/met_nko/voluent.shtml</w:t>
        </w:r>
      </w:hyperlink>
    </w:p>
    <w:p w:rsidR="00452D1D" w:rsidRPr="003A5122" w:rsidRDefault="00452D1D" w:rsidP="00452D1D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3.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Волонтерство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>: Перечни главных вопросов. Работа с добровольцами /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Перм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регион.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правозащит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центр —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Перм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гражд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палата </w:t>
      </w:r>
      <w:r w:rsidRPr="003A5122">
        <w:rPr>
          <w:rFonts w:ascii="Times New Roman" w:eastAsia="Calibri" w:hAnsi="Times New Roman"/>
          <w:sz w:val="28"/>
          <w:szCs w:val="28"/>
        </w:rPr>
        <w:lastRenderedPageBreak/>
        <w:t>[Электронный ресурс]. Электрон. текстовые данные. Режим доступа: //</w:t>
      </w:r>
      <w:hyperlink r:id="rId22" w:history="1">
        <w:r w:rsidRPr="003A5122">
          <w:rPr>
            <w:rStyle w:val="a8"/>
            <w:rFonts w:ascii="Times New Roman" w:eastAsia="Calibri" w:hAnsi="Times New Roman"/>
            <w:sz w:val="28"/>
            <w:szCs w:val="28"/>
          </w:rPr>
          <w:t>http://www.prpc.ru/met_nko/060613_1.shtml</w:t>
        </w:r>
      </w:hyperlink>
    </w:p>
    <w:p w:rsidR="00452D1D" w:rsidRPr="003A5122" w:rsidRDefault="00452D1D" w:rsidP="00452D1D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4. </w:t>
      </w:r>
      <w:r w:rsidRPr="003A5122">
        <w:rPr>
          <w:rFonts w:ascii="Times New Roman" w:eastAsia="Calibri" w:hAnsi="Times New Roman"/>
          <w:sz w:val="28"/>
          <w:szCs w:val="28"/>
        </w:rPr>
        <w:t xml:space="preserve">Добровольцы: Как их найти: Как их удержать: Юнайтед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Уэй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Интернэшнл. 2-е изд. / Рук. публикации и ред. пересмотр. изд. Рой Кроу;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Ванкуверский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центр добровольцев [Электронный ресурс]. Электрон.</w:t>
      </w:r>
    </w:p>
    <w:p w:rsidR="00452D1D" w:rsidRPr="003A5122" w:rsidRDefault="00452D1D" w:rsidP="00452D1D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A5122">
        <w:rPr>
          <w:rFonts w:ascii="Times New Roman" w:eastAsia="Calibri" w:hAnsi="Times New Roman"/>
          <w:sz w:val="28"/>
          <w:szCs w:val="28"/>
        </w:rPr>
        <w:t>текстовые данные. Режим доступа: //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hyperlink r:id="rId23" w:history="1">
        <w:r w:rsidRPr="007D04D3">
          <w:rPr>
            <w:rStyle w:val="a8"/>
            <w:rFonts w:ascii="Times New Roman" w:eastAsia="Calibri" w:hAnsi="Times New Roman"/>
            <w:sz w:val="28"/>
            <w:szCs w:val="28"/>
          </w:rPr>
          <w:t>http://www.prpc.ru/met_nko/voluent.shtml</w:t>
        </w:r>
      </w:hyperlink>
      <w:r>
        <w:rPr>
          <w:rFonts w:ascii="Times New Roman" w:eastAsia="Calibri" w:hAnsi="Times New Roman"/>
          <w:sz w:val="28"/>
          <w:szCs w:val="28"/>
        </w:rPr>
        <w:t xml:space="preserve">   </w:t>
      </w:r>
    </w:p>
    <w:p w:rsidR="00557D51" w:rsidRPr="00557D51" w:rsidRDefault="00557D51" w:rsidP="00557D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6610" w:rsidRPr="004743F1" w:rsidRDefault="00266610" w:rsidP="002666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  <w:u w:val="single"/>
        </w:rPr>
        <w:t>Тема</w:t>
      </w:r>
      <w:r w:rsidR="00452D1D">
        <w:rPr>
          <w:rFonts w:ascii="Times New Roman" w:hAnsi="Times New Roman"/>
          <w:sz w:val="28"/>
          <w:szCs w:val="28"/>
          <w:u w:val="single"/>
        </w:rPr>
        <w:t xml:space="preserve"> 4</w:t>
      </w:r>
      <w:r w:rsidRPr="004743F1">
        <w:rPr>
          <w:rFonts w:ascii="Times New Roman" w:hAnsi="Times New Roman"/>
          <w:sz w:val="28"/>
          <w:szCs w:val="28"/>
        </w:rPr>
        <w:t>:</w:t>
      </w:r>
      <w:r w:rsidRPr="00374955">
        <w:rPr>
          <w:rFonts w:ascii="Times New Roman" w:hAnsi="Times New Roman"/>
          <w:i/>
          <w:sz w:val="28"/>
          <w:szCs w:val="28"/>
        </w:rPr>
        <w:t xml:space="preserve"> </w:t>
      </w:r>
      <w:r w:rsidR="00452D1D" w:rsidRPr="00452D1D">
        <w:rPr>
          <w:rFonts w:ascii="Times New Roman" w:hAnsi="Times New Roman"/>
          <w:i/>
          <w:sz w:val="28"/>
          <w:szCs w:val="28"/>
        </w:rPr>
        <w:t>Проблемы социальных групп, нуждающихся в волонтерской поддержке</w:t>
      </w:r>
      <w:r w:rsidR="00452D1D">
        <w:rPr>
          <w:rFonts w:ascii="Times New Roman" w:hAnsi="Times New Roman"/>
          <w:i/>
          <w:sz w:val="28"/>
          <w:szCs w:val="28"/>
        </w:rPr>
        <w:t xml:space="preserve"> (4 часа)</w:t>
      </w:r>
    </w:p>
    <w:p w:rsidR="00266610" w:rsidRDefault="00266610" w:rsidP="002666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  <w:u w:val="single"/>
        </w:rPr>
        <w:t>Вопросы для обсуждения</w:t>
      </w:r>
      <w:r w:rsidRPr="004743F1">
        <w:rPr>
          <w:rFonts w:ascii="Times New Roman" w:hAnsi="Times New Roman"/>
          <w:sz w:val="28"/>
          <w:szCs w:val="28"/>
        </w:rPr>
        <w:t>:</w:t>
      </w:r>
    </w:p>
    <w:p w:rsidR="00452D1D" w:rsidRPr="00452D1D" w:rsidRDefault="00452D1D" w:rsidP="00452D1D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452D1D">
        <w:rPr>
          <w:rFonts w:ascii="Times New Roman" w:eastAsia="Calibri" w:hAnsi="Times New Roman"/>
          <w:sz w:val="28"/>
          <w:szCs w:val="28"/>
        </w:rPr>
        <w:t xml:space="preserve">Понятие «нуждающиеся в волонтерской поддержке». </w:t>
      </w:r>
    </w:p>
    <w:p w:rsidR="00452D1D" w:rsidRPr="00452D1D" w:rsidRDefault="00452D1D" w:rsidP="00452D1D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452D1D">
        <w:rPr>
          <w:rFonts w:ascii="Times New Roman" w:eastAsia="Calibri" w:hAnsi="Times New Roman"/>
          <w:sz w:val="28"/>
          <w:szCs w:val="28"/>
        </w:rPr>
        <w:t xml:space="preserve">Критерии отбора адресатов волонтерской деятельности. </w:t>
      </w:r>
    </w:p>
    <w:p w:rsidR="00452D1D" w:rsidRDefault="00452D1D" w:rsidP="00452D1D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452D1D">
        <w:rPr>
          <w:rFonts w:ascii="Times New Roman" w:eastAsia="Calibri" w:hAnsi="Times New Roman"/>
          <w:sz w:val="28"/>
          <w:szCs w:val="28"/>
        </w:rPr>
        <w:t xml:space="preserve">Индивидуальный, групповой и </w:t>
      </w:r>
      <w:proofErr w:type="spellStart"/>
      <w:r w:rsidRPr="00452D1D">
        <w:rPr>
          <w:rFonts w:ascii="Times New Roman" w:eastAsia="Calibri" w:hAnsi="Times New Roman"/>
          <w:sz w:val="28"/>
          <w:szCs w:val="28"/>
        </w:rPr>
        <w:t>социетальный</w:t>
      </w:r>
      <w:proofErr w:type="spellEnd"/>
      <w:r w:rsidRPr="00452D1D">
        <w:rPr>
          <w:rFonts w:ascii="Times New Roman" w:eastAsia="Calibri" w:hAnsi="Times New Roman"/>
          <w:sz w:val="28"/>
          <w:szCs w:val="28"/>
        </w:rPr>
        <w:t xml:space="preserve"> уровни. </w:t>
      </w:r>
    </w:p>
    <w:p w:rsidR="00452D1D" w:rsidRPr="00452D1D" w:rsidRDefault="00452D1D" w:rsidP="00452D1D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Алгоритм разработки программ волонтерской практики.</w:t>
      </w:r>
    </w:p>
    <w:p w:rsidR="00452D1D" w:rsidRDefault="00452D1D" w:rsidP="00452D1D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Литература:</w:t>
      </w:r>
    </w:p>
    <w:p w:rsidR="00452D1D" w:rsidRDefault="00452D1D" w:rsidP="00452D1D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Основная:</w:t>
      </w:r>
    </w:p>
    <w:p w:rsidR="00452D1D" w:rsidRPr="003A5122" w:rsidRDefault="00452D1D" w:rsidP="00452D1D">
      <w:pPr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1. </w:t>
      </w:r>
      <w:proofErr w:type="spellStart"/>
      <w:r w:rsidRPr="003A5122">
        <w:rPr>
          <w:rFonts w:ascii="Times New Roman" w:hAnsi="Times New Roman"/>
          <w:bCs/>
          <w:sz w:val="28"/>
          <w:szCs w:val="28"/>
        </w:rPr>
        <w:t>Бодренкова</w:t>
      </w:r>
      <w:proofErr w:type="spellEnd"/>
      <w:r w:rsidRPr="003A5122">
        <w:rPr>
          <w:rFonts w:ascii="Times New Roman" w:hAnsi="Times New Roman"/>
          <w:bCs/>
          <w:sz w:val="28"/>
          <w:szCs w:val="28"/>
        </w:rPr>
        <w:t xml:space="preserve"> Г. П.</w:t>
      </w:r>
      <w:r w:rsidRPr="003A51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5122">
        <w:rPr>
          <w:rFonts w:ascii="Times New Roman" w:hAnsi="Times New Roman"/>
          <w:sz w:val="28"/>
          <w:szCs w:val="28"/>
        </w:rPr>
        <w:t>Волонтерство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в педагогической практике М.: АНО «СПО СОТИС». – 2013</w:t>
      </w:r>
      <w:r w:rsidRPr="003A5122">
        <w:rPr>
          <w:rFonts w:ascii="Times New Roman" w:hAnsi="Times New Roman"/>
          <w:bCs/>
          <w:sz w:val="28"/>
          <w:szCs w:val="28"/>
        </w:rPr>
        <w:t xml:space="preserve"> </w:t>
      </w:r>
    </w:p>
    <w:p w:rsidR="00452D1D" w:rsidRPr="003A5122" w:rsidRDefault="00452D1D" w:rsidP="00452D1D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2. </w:t>
      </w:r>
      <w:r w:rsidRPr="003A5122">
        <w:rPr>
          <w:rFonts w:ascii="Times New Roman" w:hAnsi="Times New Roman"/>
          <w:bCs/>
          <w:sz w:val="28"/>
          <w:szCs w:val="28"/>
        </w:rPr>
        <w:t xml:space="preserve">Максимов К.В., Сенотрусова Р.Р., </w:t>
      </w:r>
      <w:proofErr w:type="spellStart"/>
      <w:r w:rsidRPr="003A5122">
        <w:rPr>
          <w:rFonts w:ascii="Times New Roman" w:hAnsi="Times New Roman"/>
          <w:bCs/>
          <w:sz w:val="28"/>
          <w:szCs w:val="28"/>
        </w:rPr>
        <w:t>Гайнуллина</w:t>
      </w:r>
      <w:proofErr w:type="spellEnd"/>
      <w:r w:rsidRPr="003A5122">
        <w:rPr>
          <w:rFonts w:ascii="Times New Roman" w:hAnsi="Times New Roman"/>
          <w:bCs/>
          <w:sz w:val="28"/>
          <w:szCs w:val="28"/>
        </w:rPr>
        <w:t xml:space="preserve"> Э.Н.</w:t>
      </w:r>
      <w:r w:rsidRPr="003A5122">
        <w:rPr>
          <w:rFonts w:ascii="Times New Roman" w:hAnsi="Times New Roman"/>
          <w:sz w:val="28"/>
          <w:szCs w:val="28"/>
        </w:rPr>
        <w:t>Сборник методических рекомендаций по организации волонтерской работы в образовательной сфере: От идеи - к реализации</w:t>
      </w:r>
      <w:r w:rsidRPr="003A5122">
        <w:rPr>
          <w:rFonts w:ascii="Times New Roman" w:hAnsi="Times New Roman"/>
          <w:bCs/>
          <w:sz w:val="28"/>
          <w:szCs w:val="28"/>
        </w:rPr>
        <w:t xml:space="preserve"> . – Уфа.: Альфа реклама, 2014. </w:t>
      </w:r>
      <w:r w:rsidRPr="003A5122">
        <w:rPr>
          <w:sz w:val="28"/>
          <w:szCs w:val="28"/>
        </w:rPr>
        <w:t xml:space="preserve"> </w:t>
      </w:r>
      <w:hyperlink r:id="rId24" w:history="1">
        <w:r w:rsidRPr="003A5122">
          <w:rPr>
            <w:rStyle w:val="a8"/>
            <w:rFonts w:ascii="Times New Roman" w:hAnsi="Times New Roman"/>
            <w:bCs/>
            <w:sz w:val="28"/>
            <w:szCs w:val="28"/>
          </w:rPr>
          <w:t>http://mmpsrb.ru/molodezhnaya-politika/metodicheskij-kabinet/</w:t>
        </w:r>
      </w:hyperlink>
      <w:r w:rsidRPr="003A5122">
        <w:rPr>
          <w:rFonts w:ascii="Times New Roman" w:hAnsi="Times New Roman"/>
          <w:sz w:val="28"/>
          <w:szCs w:val="28"/>
        </w:rPr>
        <w:t xml:space="preserve"> </w:t>
      </w:r>
    </w:p>
    <w:p w:rsidR="00452D1D" w:rsidRPr="003A5122" w:rsidRDefault="00452D1D" w:rsidP="00452D1D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proofErr w:type="spellStart"/>
      <w:r w:rsidRPr="003A5122">
        <w:rPr>
          <w:rFonts w:ascii="Times New Roman" w:hAnsi="Times New Roman"/>
          <w:sz w:val="28"/>
          <w:szCs w:val="28"/>
        </w:rPr>
        <w:t>Малофеева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Г.А.,  </w:t>
      </w:r>
      <w:proofErr w:type="spellStart"/>
      <w:r w:rsidRPr="003A5122">
        <w:rPr>
          <w:rFonts w:ascii="Times New Roman" w:hAnsi="Times New Roman"/>
          <w:sz w:val="28"/>
          <w:szCs w:val="28"/>
        </w:rPr>
        <w:t>Муртаева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Р.Д. Сборник методических материалов по организации волонтерской работы. – Уфа.:  Альфа реклама, 2015</w:t>
      </w:r>
      <w:r w:rsidRPr="003A5122">
        <w:rPr>
          <w:sz w:val="28"/>
          <w:szCs w:val="28"/>
        </w:rPr>
        <w:t xml:space="preserve"> </w:t>
      </w:r>
      <w:hyperlink r:id="rId25" w:history="1">
        <w:r w:rsidRPr="003A5122">
          <w:rPr>
            <w:rStyle w:val="a8"/>
            <w:rFonts w:ascii="Times New Roman" w:hAnsi="Times New Roman"/>
            <w:sz w:val="28"/>
            <w:szCs w:val="28"/>
          </w:rPr>
          <w:t>http://mmpsrb.ru/molodezhnaya-politika/metodicheskij-kabinet/</w:t>
        </w:r>
      </w:hyperlink>
    </w:p>
    <w:p w:rsidR="00452D1D" w:rsidRPr="003A5122" w:rsidRDefault="00452D1D" w:rsidP="00452D1D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</w:t>
      </w:r>
      <w:r w:rsidRPr="003A5122">
        <w:rPr>
          <w:rFonts w:ascii="Times New Roman" w:hAnsi="Times New Roman"/>
          <w:sz w:val="28"/>
          <w:szCs w:val="28"/>
        </w:rPr>
        <w:t xml:space="preserve">Трусова А.В., </w:t>
      </w:r>
      <w:proofErr w:type="spellStart"/>
      <w:r w:rsidRPr="003A5122">
        <w:rPr>
          <w:rFonts w:ascii="Times New Roman" w:hAnsi="Times New Roman"/>
          <w:sz w:val="28"/>
          <w:szCs w:val="28"/>
        </w:rPr>
        <w:t>Гайнуллина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Э.Н. Записки волонтера. – Уфа.: Альфа реклама, 2014.</w:t>
      </w:r>
      <w:r w:rsidRPr="003A5122">
        <w:rPr>
          <w:sz w:val="28"/>
          <w:szCs w:val="28"/>
        </w:rPr>
        <w:t xml:space="preserve"> </w:t>
      </w:r>
      <w:hyperlink r:id="rId26" w:history="1">
        <w:r w:rsidRPr="003A5122">
          <w:rPr>
            <w:rStyle w:val="a8"/>
            <w:rFonts w:ascii="Times New Roman" w:hAnsi="Times New Roman"/>
            <w:sz w:val="28"/>
            <w:szCs w:val="28"/>
          </w:rPr>
          <w:t>http://mmpsrb.ru/molodezhnaya-politika/metodicheskij-kabinet/</w:t>
        </w:r>
      </w:hyperlink>
      <w:r w:rsidRPr="003A5122">
        <w:rPr>
          <w:rFonts w:ascii="Times New Roman" w:hAnsi="Times New Roman"/>
          <w:sz w:val="28"/>
          <w:szCs w:val="28"/>
        </w:rPr>
        <w:t xml:space="preserve">  </w:t>
      </w:r>
    </w:p>
    <w:p w:rsidR="00452D1D" w:rsidRDefault="00452D1D" w:rsidP="00452D1D">
      <w:pPr>
        <w:numPr>
          <w:ilvl w:val="0"/>
          <w:numId w:val="35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Дополнительная:</w:t>
      </w:r>
    </w:p>
    <w:p w:rsidR="00452D1D" w:rsidRPr="003A5122" w:rsidRDefault="00452D1D" w:rsidP="00452D1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1. </w:t>
      </w:r>
      <w:r w:rsidRPr="003A5122">
        <w:rPr>
          <w:rFonts w:ascii="Times New Roman" w:eastAsia="Calibri" w:hAnsi="Times New Roman"/>
          <w:sz w:val="28"/>
          <w:szCs w:val="28"/>
        </w:rPr>
        <w:t xml:space="preserve">Шабалина, В. В. Виртуальная мастерская: подготовка посредников-волонтеров подростковой психол. службы / В. В. Шабалина; Сев.-Запад. регион. мед.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лечеб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.-диагност. центр,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Благотвор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некоммерч.фонд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"Здоровое будущее". СПб. : Мед. пресса, 2001.</w:t>
      </w:r>
    </w:p>
    <w:p w:rsidR="00452D1D" w:rsidRPr="003A5122" w:rsidRDefault="00452D1D" w:rsidP="00452D1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2.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Бидерман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, К. Координация работы добровольцев и менеджмент волонтерских программ в Великобритании /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Кристиане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Бидерман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; Пер.М. Санникова, И. Мюллер [Электронный ресурс]. Электрон. текстовые данные. Режим доступа: </w:t>
      </w:r>
      <w:hyperlink r:id="rId27" w:history="1">
        <w:r w:rsidRPr="003A5122">
          <w:rPr>
            <w:rStyle w:val="a8"/>
            <w:rFonts w:ascii="Times New Roman" w:eastAsia="Calibri" w:hAnsi="Times New Roman"/>
            <w:sz w:val="28"/>
            <w:szCs w:val="28"/>
          </w:rPr>
          <w:t>http://www.prpc.ru/met_nko/voluent.shtml</w:t>
        </w:r>
      </w:hyperlink>
    </w:p>
    <w:p w:rsidR="00452D1D" w:rsidRPr="003A5122" w:rsidRDefault="00452D1D" w:rsidP="00452D1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3.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Волонтерство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>: Перечни главных вопросов. Работа с добровольцами /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Перм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регион.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правозащит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центр —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Перм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гражд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</w:t>
      </w:r>
      <w:r w:rsidRPr="003A5122">
        <w:rPr>
          <w:rFonts w:ascii="Times New Roman" w:eastAsia="Calibri" w:hAnsi="Times New Roman"/>
          <w:sz w:val="28"/>
          <w:szCs w:val="28"/>
        </w:rPr>
        <w:lastRenderedPageBreak/>
        <w:t>палата [Электронный ресурс]. Электрон. текстовые данные. Режим доступа: //</w:t>
      </w:r>
      <w:hyperlink r:id="rId28" w:history="1">
        <w:r w:rsidRPr="003A5122">
          <w:rPr>
            <w:rStyle w:val="a8"/>
            <w:rFonts w:ascii="Times New Roman" w:eastAsia="Calibri" w:hAnsi="Times New Roman"/>
            <w:sz w:val="28"/>
            <w:szCs w:val="28"/>
          </w:rPr>
          <w:t>http://www.prpc.ru/met_nko/060613_1.shtml</w:t>
        </w:r>
      </w:hyperlink>
    </w:p>
    <w:p w:rsidR="00452D1D" w:rsidRDefault="00452D1D" w:rsidP="00452D1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4. </w:t>
      </w:r>
      <w:r w:rsidRPr="003A5122">
        <w:rPr>
          <w:rFonts w:ascii="Times New Roman" w:eastAsia="Calibri" w:hAnsi="Times New Roman"/>
          <w:sz w:val="28"/>
          <w:szCs w:val="28"/>
        </w:rPr>
        <w:t xml:space="preserve">Добровольцы: Как их найти: Как их удержать: Юнайтед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Уэй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Интернэшнл. 2-е изд. / Рук. публикации и ред. пересмотр. изд. Рой Кроу;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Ванкуверский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центр добровольцев [Электронный ресурс]. Электрон.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3A5122">
        <w:rPr>
          <w:rFonts w:ascii="Times New Roman" w:eastAsia="Calibri" w:hAnsi="Times New Roman"/>
          <w:sz w:val="28"/>
          <w:szCs w:val="28"/>
        </w:rPr>
        <w:t>текстовые данные. Режим доступа: //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hyperlink r:id="rId29" w:history="1">
        <w:r w:rsidRPr="007D04D3">
          <w:rPr>
            <w:rStyle w:val="a8"/>
            <w:rFonts w:ascii="Times New Roman" w:eastAsia="Calibri" w:hAnsi="Times New Roman"/>
            <w:sz w:val="28"/>
            <w:szCs w:val="28"/>
          </w:rPr>
          <w:t>http://www.prpc.ru/met_nko/voluent.shtml</w:t>
        </w:r>
      </w:hyperlink>
    </w:p>
    <w:p w:rsidR="00374955" w:rsidRPr="004743F1" w:rsidRDefault="00374955" w:rsidP="003749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 xml:space="preserve">Занятие </w:t>
      </w:r>
      <w:r w:rsidR="009F3063">
        <w:rPr>
          <w:rFonts w:ascii="Times New Roman" w:hAnsi="Times New Roman"/>
          <w:sz w:val="28"/>
          <w:szCs w:val="28"/>
        </w:rPr>
        <w:t>5</w:t>
      </w:r>
      <w:r w:rsidR="00452D1D">
        <w:rPr>
          <w:rFonts w:ascii="Times New Roman" w:hAnsi="Times New Roman"/>
          <w:sz w:val="28"/>
          <w:szCs w:val="28"/>
        </w:rPr>
        <w:t xml:space="preserve"> (10</w:t>
      </w:r>
      <w:r w:rsidRPr="004743F1">
        <w:rPr>
          <w:rFonts w:ascii="Times New Roman" w:hAnsi="Times New Roman"/>
          <w:sz w:val="28"/>
          <w:szCs w:val="28"/>
        </w:rPr>
        <w:t xml:space="preserve"> час</w:t>
      </w:r>
      <w:r w:rsidR="00452D1D">
        <w:rPr>
          <w:rFonts w:ascii="Times New Roman" w:hAnsi="Times New Roman"/>
          <w:sz w:val="28"/>
          <w:szCs w:val="28"/>
        </w:rPr>
        <w:t>ов</w:t>
      </w:r>
      <w:r w:rsidRPr="004743F1">
        <w:rPr>
          <w:rFonts w:ascii="Times New Roman" w:hAnsi="Times New Roman"/>
          <w:sz w:val="28"/>
          <w:szCs w:val="28"/>
        </w:rPr>
        <w:t>).</w:t>
      </w:r>
    </w:p>
    <w:p w:rsidR="00374955" w:rsidRPr="004743F1" w:rsidRDefault="00374955" w:rsidP="003749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  <w:u w:val="single"/>
        </w:rPr>
        <w:t>Тема</w:t>
      </w:r>
      <w:r w:rsidRPr="004743F1">
        <w:rPr>
          <w:rFonts w:ascii="Times New Roman" w:hAnsi="Times New Roman"/>
          <w:sz w:val="28"/>
          <w:szCs w:val="28"/>
        </w:rPr>
        <w:t>:</w:t>
      </w:r>
      <w:r w:rsidRPr="00374955">
        <w:rPr>
          <w:rFonts w:ascii="Times New Roman" w:hAnsi="Times New Roman"/>
          <w:i/>
          <w:sz w:val="28"/>
          <w:szCs w:val="28"/>
        </w:rPr>
        <w:t xml:space="preserve"> </w:t>
      </w:r>
      <w:r w:rsidR="00452D1D" w:rsidRPr="00452D1D">
        <w:rPr>
          <w:rFonts w:ascii="Times New Roman" w:hAnsi="Times New Roman"/>
          <w:i/>
          <w:sz w:val="28"/>
          <w:szCs w:val="28"/>
        </w:rPr>
        <w:t>Социальное проектирование как технология волонтерской деятельности</w:t>
      </w:r>
    </w:p>
    <w:p w:rsidR="00452D1D" w:rsidRPr="00452D1D" w:rsidRDefault="00452D1D" w:rsidP="00D76584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2D1D">
        <w:rPr>
          <w:rFonts w:ascii="Times New Roman" w:hAnsi="Times New Roman"/>
          <w:sz w:val="28"/>
          <w:szCs w:val="28"/>
        </w:rPr>
        <w:t>Метод проектирования в образовани</w:t>
      </w:r>
      <w:r>
        <w:rPr>
          <w:rFonts w:ascii="Times New Roman" w:hAnsi="Times New Roman"/>
          <w:sz w:val="28"/>
          <w:szCs w:val="28"/>
        </w:rPr>
        <w:t>и</w:t>
      </w:r>
    </w:p>
    <w:p w:rsidR="00452D1D" w:rsidRPr="00452D1D" w:rsidRDefault="00452D1D" w:rsidP="00D76584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2D1D">
        <w:rPr>
          <w:rFonts w:ascii="Times New Roman" w:hAnsi="Times New Roman"/>
          <w:sz w:val="28"/>
          <w:szCs w:val="28"/>
        </w:rPr>
        <w:t xml:space="preserve">Социально-педагогическое проектирование: метод, структура, условия реализации </w:t>
      </w:r>
    </w:p>
    <w:p w:rsidR="00452D1D" w:rsidRDefault="00452D1D" w:rsidP="00D76584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2D1D">
        <w:rPr>
          <w:rFonts w:ascii="Times New Roman" w:hAnsi="Times New Roman"/>
          <w:sz w:val="28"/>
          <w:szCs w:val="28"/>
        </w:rPr>
        <w:t xml:space="preserve">Моделирование в структуре социально-педагогического проектирования </w:t>
      </w:r>
    </w:p>
    <w:p w:rsidR="00D76584" w:rsidRPr="00452D1D" w:rsidRDefault="00D76584" w:rsidP="00D76584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Разработка и защита социального проекта.</w:t>
      </w:r>
    </w:p>
    <w:p w:rsidR="00D76584" w:rsidRDefault="00D76584" w:rsidP="00D76584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Литература:</w:t>
      </w:r>
    </w:p>
    <w:p w:rsidR="00D76584" w:rsidRDefault="00D76584" w:rsidP="00D76584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Основная:</w:t>
      </w:r>
    </w:p>
    <w:p w:rsidR="00D76584" w:rsidRPr="003A5122" w:rsidRDefault="00D76584" w:rsidP="00D76584">
      <w:pPr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1. </w:t>
      </w:r>
      <w:proofErr w:type="spellStart"/>
      <w:r w:rsidRPr="003A5122">
        <w:rPr>
          <w:rFonts w:ascii="Times New Roman" w:hAnsi="Times New Roman"/>
          <w:bCs/>
          <w:sz w:val="28"/>
          <w:szCs w:val="28"/>
        </w:rPr>
        <w:t>Бодренкова</w:t>
      </w:r>
      <w:proofErr w:type="spellEnd"/>
      <w:r w:rsidRPr="003A5122">
        <w:rPr>
          <w:rFonts w:ascii="Times New Roman" w:hAnsi="Times New Roman"/>
          <w:bCs/>
          <w:sz w:val="28"/>
          <w:szCs w:val="28"/>
        </w:rPr>
        <w:t xml:space="preserve"> Г. П.</w:t>
      </w:r>
      <w:r w:rsidRPr="003A51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5122">
        <w:rPr>
          <w:rFonts w:ascii="Times New Roman" w:hAnsi="Times New Roman"/>
          <w:sz w:val="28"/>
          <w:szCs w:val="28"/>
        </w:rPr>
        <w:t>Волонтерство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в педагогической практике М.: АНО «СПО СОТИС». – 2013</w:t>
      </w:r>
      <w:r w:rsidRPr="003A5122">
        <w:rPr>
          <w:rFonts w:ascii="Times New Roman" w:hAnsi="Times New Roman"/>
          <w:bCs/>
          <w:sz w:val="28"/>
          <w:szCs w:val="28"/>
        </w:rPr>
        <w:t xml:space="preserve"> </w:t>
      </w:r>
    </w:p>
    <w:p w:rsidR="00D76584" w:rsidRPr="003A5122" w:rsidRDefault="00D76584" w:rsidP="00D76584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2. </w:t>
      </w:r>
      <w:r w:rsidRPr="003A5122">
        <w:rPr>
          <w:rFonts w:ascii="Times New Roman" w:hAnsi="Times New Roman"/>
          <w:bCs/>
          <w:sz w:val="28"/>
          <w:szCs w:val="28"/>
        </w:rPr>
        <w:t xml:space="preserve">Максимов К.В., Сенотрусова Р.Р., </w:t>
      </w:r>
      <w:proofErr w:type="spellStart"/>
      <w:r w:rsidRPr="003A5122">
        <w:rPr>
          <w:rFonts w:ascii="Times New Roman" w:hAnsi="Times New Roman"/>
          <w:bCs/>
          <w:sz w:val="28"/>
          <w:szCs w:val="28"/>
        </w:rPr>
        <w:t>Гайнуллина</w:t>
      </w:r>
      <w:proofErr w:type="spellEnd"/>
      <w:r w:rsidRPr="003A5122">
        <w:rPr>
          <w:rFonts w:ascii="Times New Roman" w:hAnsi="Times New Roman"/>
          <w:bCs/>
          <w:sz w:val="28"/>
          <w:szCs w:val="28"/>
        </w:rPr>
        <w:t xml:space="preserve"> Э.Н.</w:t>
      </w:r>
      <w:r w:rsidRPr="003A5122">
        <w:rPr>
          <w:rFonts w:ascii="Times New Roman" w:hAnsi="Times New Roman"/>
          <w:sz w:val="28"/>
          <w:szCs w:val="28"/>
        </w:rPr>
        <w:t>Сборник методических рекомендаций по организации волонтерской работы в образовательной сфере: От идеи - к реализации</w:t>
      </w:r>
      <w:r w:rsidRPr="003A5122">
        <w:rPr>
          <w:rFonts w:ascii="Times New Roman" w:hAnsi="Times New Roman"/>
          <w:bCs/>
          <w:sz w:val="28"/>
          <w:szCs w:val="28"/>
        </w:rPr>
        <w:t xml:space="preserve"> . – Уфа.: Альфа реклама, 2014. </w:t>
      </w:r>
      <w:r w:rsidRPr="003A5122">
        <w:rPr>
          <w:sz w:val="28"/>
          <w:szCs w:val="28"/>
        </w:rPr>
        <w:t xml:space="preserve"> </w:t>
      </w:r>
      <w:hyperlink r:id="rId30" w:history="1">
        <w:r w:rsidRPr="003A5122">
          <w:rPr>
            <w:rStyle w:val="a8"/>
            <w:rFonts w:ascii="Times New Roman" w:hAnsi="Times New Roman"/>
            <w:bCs/>
            <w:sz w:val="28"/>
            <w:szCs w:val="28"/>
          </w:rPr>
          <w:t>http://mmpsrb.ru/molodezhnaya-politika/metodicheskij-kabinet/</w:t>
        </w:r>
      </w:hyperlink>
      <w:r w:rsidRPr="003A5122">
        <w:rPr>
          <w:rFonts w:ascii="Times New Roman" w:hAnsi="Times New Roman"/>
          <w:sz w:val="28"/>
          <w:szCs w:val="28"/>
        </w:rPr>
        <w:t xml:space="preserve"> </w:t>
      </w:r>
    </w:p>
    <w:p w:rsidR="00D76584" w:rsidRPr="003A5122" w:rsidRDefault="00D76584" w:rsidP="00D76584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proofErr w:type="spellStart"/>
      <w:r w:rsidRPr="003A5122">
        <w:rPr>
          <w:rFonts w:ascii="Times New Roman" w:hAnsi="Times New Roman"/>
          <w:sz w:val="28"/>
          <w:szCs w:val="28"/>
        </w:rPr>
        <w:t>Малофеева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Г.А.,  </w:t>
      </w:r>
      <w:proofErr w:type="spellStart"/>
      <w:r w:rsidRPr="003A5122">
        <w:rPr>
          <w:rFonts w:ascii="Times New Roman" w:hAnsi="Times New Roman"/>
          <w:sz w:val="28"/>
          <w:szCs w:val="28"/>
        </w:rPr>
        <w:t>Муртаева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Р.Д. Сборник методических материалов по организации волонтерской работы. – Уфа.:  Альфа реклама, 2015</w:t>
      </w:r>
      <w:r w:rsidRPr="003A5122">
        <w:rPr>
          <w:sz w:val="28"/>
          <w:szCs w:val="28"/>
        </w:rPr>
        <w:t xml:space="preserve"> </w:t>
      </w:r>
      <w:hyperlink r:id="rId31" w:history="1">
        <w:r w:rsidRPr="003A5122">
          <w:rPr>
            <w:rStyle w:val="a8"/>
            <w:rFonts w:ascii="Times New Roman" w:hAnsi="Times New Roman"/>
            <w:sz w:val="28"/>
            <w:szCs w:val="28"/>
          </w:rPr>
          <w:t>http://mmpsrb.ru/molodezhnaya-politika/metodicheskij-kabinet/</w:t>
        </w:r>
      </w:hyperlink>
    </w:p>
    <w:p w:rsidR="00D76584" w:rsidRPr="003A5122" w:rsidRDefault="00D76584" w:rsidP="00D76584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</w:t>
      </w:r>
      <w:r w:rsidRPr="003A5122">
        <w:rPr>
          <w:rFonts w:ascii="Times New Roman" w:hAnsi="Times New Roman"/>
          <w:sz w:val="28"/>
          <w:szCs w:val="28"/>
        </w:rPr>
        <w:t xml:space="preserve">Трусова А.В., </w:t>
      </w:r>
      <w:proofErr w:type="spellStart"/>
      <w:r w:rsidRPr="003A5122">
        <w:rPr>
          <w:rFonts w:ascii="Times New Roman" w:hAnsi="Times New Roman"/>
          <w:sz w:val="28"/>
          <w:szCs w:val="28"/>
        </w:rPr>
        <w:t>Гайнуллина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Э.Н. Записки волонтера. – Уфа.: Альфа реклама, 2014.</w:t>
      </w:r>
      <w:r w:rsidRPr="003A5122">
        <w:rPr>
          <w:sz w:val="28"/>
          <w:szCs w:val="28"/>
        </w:rPr>
        <w:t xml:space="preserve"> </w:t>
      </w:r>
      <w:hyperlink r:id="rId32" w:history="1">
        <w:r w:rsidRPr="003A5122">
          <w:rPr>
            <w:rStyle w:val="a8"/>
            <w:rFonts w:ascii="Times New Roman" w:hAnsi="Times New Roman"/>
            <w:sz w:val="28"/>
            <w:szCs w:val="28"/>
          </w:rPr>
          <w:t>http://mmpsrb.ru/molodezhnaya-politika/metodicheskij-kabinet/</w:t>
        </w:r>
      </w:hyperlink>
      <w:r w:rsidRPr="003A5122">
        <w:rPr>
          <w:rFonts w:ascii="Times New Roman" w:hAnsi="Times New Roman"/>
          <w:sz w:val="28"/>
          <w:szCs w:val="28"/>
        </w:rPr>
        <w:t xml:space="preserve">  </w:t>
      </w:r>
    </w:p>
    <w:p w:rsidR="00D76584" w:rsidRDefault="00D76584" w:rsidP="00D76584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Дополнительная:</w:t>
      </w:r>
    </w:p>
    <w:p w:rsidR="00D76584" w:rsidRPr="003A5122" w:rsidRDefault="00D76584" w:rsidP="00D7658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1. </w:t>
      </w:r>
      <w:r w:rsidRPr="003A5122">
        <w:rPr>
          <w:rFonts w:ascii="Times New Roman" w:eastAsia="Calibri" w:hAnsi="Times New Roman"/>
          <w:sz w:val="28"/>
          <w:szCs w:val="28"/>
        </w:rPr>
        <w:t xml:space="preserve">Шабалина, В. В. Виртуальная мастерская: подготовка посредников-волонтеров подростковой психол. службы / В. В. Шабалина; Сев.-Запад. регион. мед.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лечеб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.-диагност. центр,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Благотвор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некоммерч.фонд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"Здоровое будущее". СПб. : Мед. пресса, 2001.</w:t>
      </w:r>
    </w:p>
    <w:p w:rsidR="00D76584" w:rsidRPr="003A5122" w:rsidRDefault="00D76584" w:rsidP="00D7658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2.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Бидерман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, К. Координация работы добровольцев и менеджмент волонтерских программ в Великобритании /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Кристиане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Бидерман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; Пер.М. Санникова, И. Мюллер [Электронный ресурс]. Электрон. текстовые данные. Режим доступа: </w:t>
      </w:r>
      <w:hyperlink r:id="rId33" w:history="1">
        <w:r w:rsidRPr="003A5122">
          <w:rPr>
            <w:rStyle w:val="a8"/>
            <w:rFonts w:ascii="Times New Roman" w:eastAsia="Calibri" w:hAnsi="Times New Roman"/>
            <w:sz w:val="28"/>
            <w:szCs w:val="28"/>
          </w:rPr>
          <w:t>http://www.prpc.ru/met_nko/voluent.shtml</w:t>
        </w:r>
      </w:hyperlink>
    </w:p>
    <w:p w:rsidR="00D76584" w:rsidRPr="003A5122" w:rsidRDefault="00D76584" w:rsidP="00D7658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3.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Волонтерство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>: Перечни главных вопросов. Работа с добровольцами /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Перм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регион.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правозащит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центр —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Перм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гражд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</w:t>
      </w:r>
      <w:r w:rsidRPr="003A5122">
        <w:rPr>
          <w:rFonts w:ascii="Times New Roman" w:eastAsia="Calibri" w:hAnsi="Times New Roman"/>
          <w:sz w:val="28"/>
          <w:szCs w:val="28"/>
        </w:rPr>
        <w:lastRenderedPageBreak/>
        <w:t>палата [Электронный ресурс]. Электрон. текстовые данные. Режим доступа: //</w:t>
      </w:r>
      <w:hyperlink r:id="rId34" w:history="1">
        <w:r w:rsidRPr="003A5122">
          <w:rPr>
            <w:rStyle w:val="a8"/>
            <w:rFonts w:ascii="Times New Roman" w:eastAsia="Calibri" w:hAnsi="Times New Roman"/>
            <w:sz w:val="28"/>
            <w:szCs w:val="28"/>
          </w:rPr>
          <w:t>http://www.prpc.ru/met_nko/060613_1.shtml</w:t>
        </w:r>
      </w:hyperlink>
    </w:p>
    <w:p w:rsidR="00D76584" w:rsidRDefault="00D76584" w:rsidP="00D7658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4. </w:t>
      </w:r>
      <w:r w:rsidRPr="003A5122">
        <w:rPr>
          <w:rFonts w:ascii="Times New Roman" w:eastAsia="Calibri" w:hAnsi="Times New Roman"/>
          <w:sz w:val="28"/>
          <w:szCs w:val="28"/>
        </w:rPr>
        <w:t xml:space="preserve">Добровольцы: Как их найти: Как их удержать: Юнайтед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Уэй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Интернэшнл. 2-е изд. / Рук. публикации и ред. пересмотр. изд. Рой Кроу;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Ванкуверский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центр добровольцев [Электронный ресурс]. Электрон.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3A5122">
        <w:rPr>
          <w:rFonts w:ascii="Times New Roman" w:eastAsia="Calibri" w:hAnsi="Times New Roman"/>
          <w:sz w:val="28"/>
          <w:szCs w:val="28"/>
        </w:rPr>
        <w:t>текстовые данные. Режим доступа: //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hyperlink r:id="rId35" w:history="1">
        <w:r w:rsidRPr="007D04D3">
          <w:rPr>
            <w:rStyle w:val="a8"/>
            <w:rFonts w:ascii="Times New Roman" w:eastAsia="Calibri" w:hAnsi="Times New Roman"/>
            <w:sz w:val="28"/>
            <w:szCs w:val="28"/>
          </w:rPr>
          <w:t>http://www.prpc.ru/met_nko/voluent.shtml</w:t>
        </w:r>
      </w:hyperlink>
    </w:p>
    <w:p w:rsidR="00374955" w:rsidRPr="004743F1" w:rsidRDefault="00374955" w:rsidP="003749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 xml:space="preserve">Занятие </w:t>
      </w:r>
      <w:r w:rsidR="009F3063">
        <w:rPr>
          <w:rFonts w:ascii="Times New Roman" w:hAnsi="Times New Roman"/>
          <w:sz w:val="28"/>
          <w:szCs w:val="28"/>
        </w:rPr>
        <w:t>6</w:t>
      </w:r>
      <w:r w:rsidRPr="004743F1">
        <w:rPr>
          <w:rFonts w:ascii="Times New Roman" w:hAnsi="Times New Roman"/>
          <w:sz w:val="28"/>
          <w:szCs w:val="28"/>
        </w:rPr>
        <w:t xml:space="preserve"> (</w:t>
      </w:r>
      <w:r w:rsidR="001610C2">
        <w:rPr>
          <w:rFonts w:ascii="Times New Roman" w:hAnsi="Times New Roman"/>
          <w:sz w:val="28"/>
          <w:szCs w:val="28"/>
        </w:rPr>
        <w:t>4</w:t>
      </w:r>
      <w:r w:rsidRPr="004743F1">
        <w:rPr>
          <w:rFonts w:ascii="Times New Roman" w:hAnsi="Times New Roman"/>
          <w:sz w:val="28"/>
          <w:szCs w:val="28"/>
        </w:rPr>
        <w:t xml:space="preserve"> часа).</w:t>
      </w:r>
    </w:p>
    <w:p w:rsidR="00D76584" w:rsidRDefault="00374955" w:rsidP="00D7658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  <w:u w:val="single"/>
        </w:rPr>
        <w:t>Тема</w:t>
      </w:r>
      <w:r w:rsidRPr="004743F1">
        <w:rPr>
          <w:rFonts w:ascii="Times New Roman" w:hAnsi="Times New Roman"/>
          <w:sz w:val="28"/>
          <w:szCs w:val="28"/>
        </w:rPr>
        <w:t>:</w:t>
      </w:r>
      <w:r w:rsidRPr="00374955">
        <w:rPr>
          <w:rFonts w:ascii="Times New Roman" w:hAnsi="Times New Roman"/>
          <w:i/>
          <w:sz w:val="28"/>
          <w:szCs w:val="28"/>
        </w:rPr>
        <w:t xml:space="preserve"> </w:t>
      </w:r>
      <w:r w:rsidR="00D76584" w:rsidRPr="00D76584">
        <w:rPr>
          <w:rFonts w:ascii="Times New Roman" w:hAnsi="Times New Roman"/>
          <w:i/>
          <w:sz w:val="28"/>
          <w:szCs w:val="28"/>
        </w:rPr>
        <w:t>Психогигиена волонтерской деятельности: синдром эмоционального выгорания,</w:t>
      </w:r>
      <w:r w:rsidR="00D76584">
        <w:rPr>
          <w:rFonts w:ascii="Times New Roman" w:hAnsi="Times New Roman"/>
          <w:i/>
          <w:sz w:val="28"/>
          <w:szCs w:val="28"/>
        </w:rPr>
        <w:t xml:space="preserve"> </w:t>
      </w:r>
      <w:r w:rsidR="00D76584" w:rsidRPr="00D76584">
        <w:rPr>
          <w:rFonts w:ascii="Times New Roman" w:hAnsi="Times New Roman"/>
          <w:i/>
          <w:sz w:val="28"/>
          <w:szCs w:val="28"/>
        </w:rPr>
        <w:t>профессиональная и личностная деформация, пути профилактики и возможности компенсации. Психотерапевтическая</w:t>
      </w:r>
      <w:r w:rsidR="00D76584">
        <w:rPr>
          <w:rFonts w:ascii="Times New Roman" w:hAnsi="Times New Roman"/>
          <w:i/>
          <w:sz w:val="28"/>
          <w:szCs w:val="28"/>
        </w:rPr>
        <w:t xml:space="preserve"> </w:t>
      </w:r>
      <w:r w:rsidR="00D76584" w:rsidRPr="00D76584">
        <w:rPr>
          <w:rFonts w:ascii="Times New Roman" w:hAnsi="Times New Roman"/>
          <w:i/>
          <w:sz w:val="28"/>
          <w:szCs w:val="28"/>
        </w:rPr>
        <w:t>помощь волонтерам.</w:t>
      </w:r>
    </w:p>
    <w:p w:rsidR="001610C2" w:rsidRPr="001610C2" w:rsidRDefault="001610C2" w:rsidP="001610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10C2">
        <w:rPr>
          <w:rFonts w:ascii="Times New Roman" w:hAnsi="Times New Roman"/>
          <w:b/>
          <w:sz w:val="28"/>
          <w:szCs w:val="28"/>
        </w:rPr>
        <w:t>Тренинг профилактики эмоционального выгорания волонтеров</w:t>
      </w:r>
    </w:p>
    <w:p w:rsidR="00D76584" w:rsidRPr="00D76584" w:rsidRDefault="00F32ACF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</w:t>
      </w:r>
      <w:r w:rsidR="00D76584" w:rsidRPr="00D76584">
        <w:rPr>
          <w:rFonts w:ascii="Times New Roman" w:hAnsi="Times New Roman"/>
          <w:sz w:val="28"/>
          <w:szCs w:val="28"/>
        </w:rPr>
        <w:t xml:space="preserve">ренинг состоит из трех частей. Первая (вводная) направлена на создание атмосферы доверия, доброжелательности и принятия участниками тренинга друг друга, вторая (основная) направлена на знакомство и освоение навыков эмоциональной </w:t>
      </w:r>
      <w:proofErr w:type="spellStart"/>
      <w:r w:rsidR="00D76584" w:rsidRPr="00D76584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="00D76584" w:rsidRPr="00D76584">
        <w:rPr>
          <w:rFonts w:ascii="Times New Roman" w:hAnsi="Times New Roman"/>
          <w:sz w:val="28"/>
          <w:szCs w:val="28"/>
        </w:rPr>
        <w:t xml:space="preserve">, третья (заключительная) – на формирование навыков позитивного </w:t>
      </w:r>
      <w:proofErr w:type="spellStart"/>
      <w:r w:rsidR="00D76584" w:rsidRPr="00D76584">
        <w:rPr>
          <w:rFonts w:ascii="Times New Roman" w:hAnsi="Times New Roman"/>
          <w:sz w:val="28"/>
          <w:szCs w:val="28"/>
        </w:rPr>
        <w:t>самовосприятия</w:t>
      </w:r>
      <w:proofErr w:type="spellEnd"/>
      <w:r w:rsidR="00D76584" w:rsidRPr="00D76584">
        <w:rPr>
          <w:rFonts w:ascii="Times New Roman" w:hAnsi="Times New Roman"/>
          <w:sz w:val="28"/>
          <w:szCs w:val="28"/>
        </w:rPr>
        <w:t xml:space="preserve"> и рефлексии.</w:t>
      </w:r>
    </w:p>
    <w:p w:rsidR="00D76584" w:rsidRPr="00D76584" w:rsidRDefault="00D76584" w:rsidP="00F32A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  <w:u w:val="single"/>
        </w:rPr>
        <w:t>I часть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i/>
          <w:iCs/>
          <w:sz w:val="28"/>
          <w:szCs w:val="28"/>
        </w:rPr>
        <w:t>Цель: включение в работу, снятие накопившегося напряжения; сплочение, создание группового доверия и принятия.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1. Упражнения на знакомство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“Эхо”</w:t>
      </w:r>
      <w:r w:rsidRPr="00D76584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Каждый по кругу называет свое имя, сопровождая его жестом или движением всего тела, а группа, как эхо, повторяет это все за ним.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“Наши ожидания”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i/>
          <w:iCs/>
          <w:sz w:val="28"/>
          <w:szCs w:val="28"/>
        </w:rPr>
        <w:t>Цель: выявление ожиданий участников. Корректировка запроса.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Каждый из нас чего-то ожидает от нового дела. Что Вы ждете от этого тренинга? (Каждый участник записывает свои ожидания в правой колонке на листке)</w:t>
      </w:r>
      <w:r w:rsidRPr="00D7658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Что Вы готовы вложить в тренинг? (Каждый участник записывает в правой части листа свой вклад в тренинг)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Участники по кругу зачитывают свои ожидания от тренинга и вклад.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То, что мы с Вами записали, безусловно, может изменяться на протяжении всего тренинга. Возможно, вы получите то, чего не ожидали. Многое также будет зависеть от вашей активности. В конце тренинга у нас с Вами будет возможность проанализировать свои ожидания.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“Карусель общения”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 xml:space="preserve">Участники по кругу продолжают фразу, заданную ведущим. 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“Я люблю…”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“Меня радует…”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“Мне грустно когда…”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“Я сержусь, когда… 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“Я горжусь собой, когда…”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2. Упражнения на сплочение группы, формирование доверия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lastRenderedPageBreak/>
        <w:t>Упражнение “Порядковый счет”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Это упражнение помогает установить зрительный контакт со всеми участниками. Все сидят в кругу, один человек говорит “один” и смотри на любого участника игры, тот на кого он посмотрел, говорит “два” и смотрит на другого.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“Единый ритм”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Участники группы один за другим, а потом все вместе в едином темпе исполняют определенный ритм, заданный ведущим.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</w:t>
      </w:r>
      <w:proofErr w:type="spellStart"/>
      <w:r w:rsidRPr="00D76584">
        <w:rPr>
          <w:rFonts w:ascii="Times New Roman" w:hAnsi="Times New Roman"/>
          <w:b/>
          <w:bCs/>
          <w:sz w:val="28"/>
          <w:szCs w:val="28"/>
        </w:rPr>
        <w:t>Путанка</w:t>
      </w:r>
      <w:proofErr w:type="spellEnd"/>
      <w:r w:rsidRPr="00D76584">
        <w:rPr>
          <w:rFonts w:ascii="Times New Roman" w:hAnsi="Times New Roman"/>
          <w:b/>
          <w:bCs/>
          <w:sz w:val="28"/>
          <w:szCs w:val="28"/>
        </w:rPr>
        <w:t xml:space="preserve">” 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 xml:space="preserve">Ведущий ставит рядом 2-3 стула и предлагает участникам </w:t>
      </w:r>
      <w:r w:rsidRPr="00D76584">
        <w:rPr>
          <w:rFonts w:ascii="Times New Roman" w:hAnsi="Times New Roman"/>
          <w:sz w:val="28"/>
          <w:szCs w:val="28"/>
          <w:u w:val="single"/>
        </w:rPr>
        <w:t xml:space="preserve">всем </w:t>
      </w:r>
      <w:r w:rsidRPr="00D76584">
        <w:rPr>
          <w:rFonts w:ascii="Times New Roman" w:hAnsi="Times New Roman"/>
          <w:sz w:val="28"/>
          <w:szCs w:val="28"/>
        </w:rPr>
        <w:t>сесть на них по его команде. Когда все сели (можно садится на колени друг другу) предлагается поднять вверх левую руку и протянуть ее кому-нибудь другому. Теперь нужно поднять вверх правую руку и протянуть ее кому-нибудь другому. Когда все руки, осторожно, не расцепляя, но и не выворачивая рук, встать со стульев, отойти немного в сторону и распутаться. В результате получится один или два круга, либо цепочка.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“Охотничий азарт”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Это упражнение активизирует участников, придает сил и энергии.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 xml:space="preserve">Необходимо разбиться на пары. В этой игре нужно догнать своего партнера и осалить его. Тот, кого осалили, разворачивается на 360 градусов вокруг своей оси, прежде чем начать охоту на партнера – заблаговременно отбежавшего подальше. 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Нельзя: 1. бегать, можно только быстро ходить;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2. в своем порыве сбивать других;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3. забывать обернуться вокруг на 360 градусов.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Через 3 минуты можно остановить игру.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“Подчеркивание общности”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Упражнение проводится в кругу с мячом. Участник, бросающий мяч другому, должен назвать психологическое качество, которое объединяет его с тем человеком, кому он бросает мяч. При этом он начинает свою фразу словами: “Я думаю, нас с тобой объединяет...”, и называет это качество, например: “Мы с тобой одинаково общительны”; “Мне кажется, мы оба бываем несколько прямолинейны”. Тот, кто получает мяч, отвечает: “Я согласен”, если он действительно согласен, или: “Я подумаю”, если не согласен. Тот, к кому попал мяч, продолжает упражнение, передавая мяч кому-нибудь другому, и так до тех пор, пока каждый не получит мяч.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“Подчеркивание значимости”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Упражнение выполняется в кругу с мячом. Участникам предлагается подумать и отыскать у своих коллег качества, вызывающие восхищение, уважение, симпатию. Обращение к своему коллеге начинается со слов: “Таня, мне в тебе нравится...” - и называется то личностное качество, которое было найдено. Таня, в свою очередь, должна назвать то чувство, которое возникло у нее в ответ на эти слова. Затем упражнение продолжает кто-либо другой из участников. И так до тех пор, пока каждый не выскажется.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</w:t>
      </w:r>
      <w:proofErr w:type="spellStart"/>
      <w:r w:rsidRPr="00D76584">
        <w:rPr>
          <w:rFonts w:ascii="Times New Roman" w:hAnsi="Times New Roman"/>
          <w:b/>
          <w:bCs/>
          <w:sz w:val="28"/>
          <w:szCs w:val="28"/>
        </w:rPr>
        <w:t>Шанхайцы</w:t>
      </w:r>
      <w:proofErr w:type="spellEnd"/>
      <w:r w:rsidRPr="00D76584">
        <w:rPr>
          <w:rFonts w:ascii="Times New Roman" w:hAnsi="Times New Roman"/>
          <w:b/>
          <w:bCs/>
          <w:sz w:val="28"/>
          <w:szCs w:val="28"/>
        </w:rPr>
        <w:t>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lastRenderedPageBreak/>
        <w:t>Участники встают в шеренгу и берут друг друга за руки, затем первый начинает закручиваться вокруг своей оси и тянет за собой остальных, пока не получиться “спираль”. В этом положении участники должны пройти некоторое расстояние. Можно предложить группе в конце своего движения осторожно присесть на корточки.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“Промежуточная рефлексия” (авторское упражнение)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Представьте себя каким–</w:t>
      </w:r>
      <w:proofErr w:type="spellStart"/>
      <w:r w:rsidRPr="00D76584">
        <w:rPr>
          <w:rFonts w:ascii="Times New Roman" w:hAnsi="Times New Roman"/>
          <w:sz w:val="28"/>
          <w:szCs w:val="28"/>
        </w:rPr>
        <w:t>нибудь</w:t>
      </w:r>
      <w:proofErr w:type="spellEnd"/>
      <w:r w:rsidRPr="00D76584">
        <w:rPr>
          <w:rFonts w:ascii="Times New Roman" w:hAnsi="Times New Roman"/>
          <w:sz w:val="28"/>
          <w:szCs w:val="28"/>
        </w:rPr>
        <w:t xml:space="preserve"> предметом в зависимости от того настроения, в котором вы находитесь в данный момент. Закрасьте его в любой цвет. Опишите, настроение этого предмета.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Участники по кругу описывают свои предметы.</w:t>
      </w:r>
    </w:p>
    <w:p w:rsidR="00D76584" w:rsidRPr="00D76584" w:rsidRDefault="00D76584" w:rsidP="00F32A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  <w:u w:val="single"/>
        </w:rPr>
        <w:t>II часть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i/>
          <w:iCs/>
          <w:sz w:val="28"/>
          <w:szCs w:val="28"/>
        </w:rPr>
        <w:t xml:space="preserve">Цель: осознание и принятие своих чувств; работа с негативными чувствами; освоение эффективных способов снятия внутреннего напряжения, приемов </w:t>
      </w:r>
      <w:proofErr w:type="spellStart"/>
      <w:r w:rsidRPr="00D76584">
        <w:rPr>
          <w:rFonts w:ascii="Times New Roman" w:hAnsi="Times New Roman"/>
          <w:i/>
          <w:iCs/>
          <w:sz w:val="28"/>
          <w:szCs w:val="28"/>
        </w:rPr>
        <w:t>саморегуляции</w:t>
      </w:r>
      <w:proofErr w:type="spellEnd"/>
      <w:r w:rsidRPr="00D76584">
        <w:rPr>
          <w:rFonts w:ascii="Times New Roman" w:hAnsi="Times New Roman"/>
          <w:i/>
          <w:iCs/>
          <w:sz w:val="28"/>
          <w:szCs w:val="28"/>
        </w:rPr>
        <w:t xml:space="preserve">. 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1. Упражнения на осознание и принятие своих чувств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“Чувство”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Участники пишут на листах бумаги какое-либо чувство. Карточки собираются и перетасовываются. Затем каждый участник выбирает любую карточку. Ему необходимо изобразить то чувство, которое написано на ней. Показ может быть мимическим или пантомимическим. Остальные высказываются о восприятии этого показа.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Ведущий молчит, не раскрывая секрета сразу после первых высказанных догадок. Должны высказаться все участники. Каждый изображает несколько чувств.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 xml:space="preserve">Вопросы для обсуждения: </w:t>
      </w:r>
    </w:p>
    <w:p w:rsidR="00D76584" w:rsidRPr="00D76584" w:rsidRDefault="00D76584" w:rsidP="00D76584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Воспринимали ли вас адекватно?</w:t>
      </w:r>
    </w:p>
    <w:p w:rsidR="00D76584" w:rsidRPr="00D76584" w:rsidRDefault="00D76584" w:rsidP="00D76584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Почему возникали затруднения в определении чувства?</w:t>
      </w:r>
    </w:p>
    <w:p w:rsidR="00D76584" w:rsidRPr="00D76584" w:rsidRDefault="00D76584" w:rsidP="00D76584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Расскажите о своих впечатлениях.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“Список эмоций”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Группе предлагается назвать как можно больше слов, обозначающих эмоции. Затем кто-то выходит и изображает эмоцию мимикой и жестами. Все отгадывают. Первый отгадавший показывает свою эмоцию.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Усложнение: Упражнение проводится в кругу. Один человек называет эмоцию — все ее показывают.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 xml:space="preserve">Вопросы для обсуждения: </w:t>
      </w:r>
    </w:p>
    <w:p w:rsidR="00D76584" w:rsidRPr="00D76584" w:rsidRDefault="00D76584" w:rsidP="00D76584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Какое слово было труднее всего показать?</w:t>
      </w:r>
    </w:p>
    <w:p w:rsidR="00D76584" w:rsidRPr="00D76584" w:rsidRDefault="00D76584" w:rsidP="00D76584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У всех ли было одинаковое выражение лица при изображении эмоции? Почему?</w:t>
      </w:r>
    </w:p>
    <w:p w:rsidR="00D76584" w:rsidRPr="00D76584" w:rsidRDefault="00D76584" w:rsidP="00D76584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Могут ли люди испытывать одни и те же эмоции и иметь совершенно разное выражение лица? Когда? (Привести пример.)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“Передача чувств”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 xml:space="preserve">Участники встают в затылок друг за другом. Последний поворачивает предпоследнего и передает ему мимикой какое-либо чувство (радость, гнев, печаль, удивление и т. п.). Второй человек должен передать следующему это </w:t>
      </w:r>
      <w:r w:rsidRPr="00D76584">
        <w:rPr>
          <w:rFonts w:ascii="Times New Roman" w:hAnsi="Times New Roman"/>
          <w:sz w:val="28"/>
          <w:szCs w:val="28"/>
        </w:rPr>
        <w:lastRenderedPageBreak/>
        <w:t>же чувство. У первого спрашивают, какое чувство он получил, и сравнивают с тем, какое чувство было послано вначале.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“Ассоциации”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Какие ассоциации вызывает у Вас слово “работа”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 xml:space="preserve">2. Освоение способов </w:t>
      </w:r>
      <w:proofErr w:type="spellStart"/>
      <w:r w:rsidRPr="00D76584">
        <w:rPr>
          <w:rFonts w:ascii="Times New Roman" w:hAnsi="Times New Roman"/>
          <w:b/>
          <w:bCs/>
          <w:sz w:val="28"/>
          <w:szCs w:val="28"/>
        </w:rPr>
        <w:t>саморегуляции</w:t>
      </w:r>
      <w:proofErr w:type="spellEnd"/>
      <w:r w:rsidRPr="00D76584">
        <w:rPr>
          <w:rFonts w:ascii="Times New Roman" w:hAnsi="Times New Roman"/>
          <w:b/>
          <w:bCs/>
          <w:sz w:val="28"/>
          <w:szCs w:val="28"/>
        </w:rPr>
        <w:t xml:space="preserve"> эмоционального состояния.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  <w:u w:val="single"/>
        </w:rPr>
        <w:t xml:space="preserve">Мозговой штурм “Способы </w:t>
      </w:r>
      <w:proofErr w:type="spellStart"/>
      <w:r w:rsidRPr="00D76584">
        <w:rPr>
          <w:rFonts w:ascii="Times New Roman" w:hAnsi="Times New Roman"/>
          <w:b/>
          <w:bCs/>
          <w:sz w:val="28"/>
          <w:szCs w:val="28"/>
          <w:u w:val="single"/>
        </w:rPr>
        <w:t>саморегуляции</w:t>
      </w:r>
      <w:proofErr w:type="spellEnd"/>
      <w:r w:rsidRPr="00D76584">
        <w:rPr>
          <w:rFonts w:ascii="Times New Roman" w:hAnsi="Times New Roman"/>
          <w:b/>
          <w:bCs/>
          <w:sz w:val="28"/>
          <w:szCs w:val="28"/>
          <w:u w:val="single"/>
        </w:rPr>
        <w:t xml:space="preserve"> в ситуации стресса”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i/>
          <w:iCs/>
          <w:sz w:val="28"/>
          <w:szCs w:val="28"/>
        </w:rPr>
        <w:t xml:space="preserve">Цель: выяснение способов управления своими эмоциями. 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 xml:space="preserve">Участники делятся на группы и отвечают на вопрос: </w:t>
      </w:r>
    </w:p>
    <w:p w:rsidR="00D76584" w:rsidRPr="00D76584" w:rsidRDefault="00D76584" w:rsidP="00D76584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 xml:space="preserve">Как боретесь с негативными эмоциями? 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В процессе обсуждения составляется список способов борьбы с негативными эмоциями. Полученный список корректируется и дополняется тренером группы.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  <w:u w:val="single"/>
        </w:rPr>
        <w:t xml:space="preserve">Дыхательная гимнастика 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76584">
        <w:rPr>
          <w:rFonts w:ascii="Times New Roman" w:hAnsi="Times New Roman"/>
          <w:b/>
          <w:bCs/>
          <w:i/>
          <w:iCs/>
          <w:sz w:val="28"/>
          <w:szCs w:val="28"/>
        </w:rPr>
        <w:t>1. Дыхательные упражнения с успокаивающим эффектом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“Отдых”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Исходное положение — стоя, выпрямиться, поставить ноги на ширину плеч. Вдох. На выдохе наклониться, расслабив шею и плечи так, чтобы голова и руки свободно свисали к полу. Дышать глубоко, следить за своим дыханием. Находиться в таком положении в течение 1—2 минут. Затем медленно выпрямиться.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“Передышка”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Обычно, когда мы бываем чем-то расстроены, мы начинаем сдерживать дыхание. Высвобождение дыхания — один из способов расслабления. В течение трех минут дышите медленно, спокойно и глубоко. Можете даже закрыть глаза. Наслаждайтесь этим глубоким неторопливым дыханием, представьте, что все ваши неприятности улетучиваются.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76584">
        <w:rPr>
          <w:rFonts w:ascii="Times New Roman" w:hAnsi="Times New Roman"/>
          <w:b/>
          <w:bCs/>
          <w:i/>
          <w:iCs/>
          <w:sz w:val="28"/>
          <w:szCs w:val="28"/>
        </w:rPr>
        <w:t>2. Дыхательные упражнения с тонизирующим эффектом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“Мобилизующее дыхание”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Исходное положение — стоя, сидя (спина прямая). Выдохнуть воздух из легких, затем сделать вдох, задержать дыхание на 2 секунды, выдох — такой же продолжительности как вдох. Затем постепенно увеличивайте фазу вдоха. Ниже предложена цифровая запись возможного выполнения данного упражнения. Первой цифрой обозначена продолжительность вдоха, в скобки заключена пауза (задержка дыхания), затем — фаза выдоха: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4 (2) 4, 5 (2) 4; 6 (3) 4; 7 (3) 4; 8 (4) 4;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8 (4) 4, 8 (4) 5; 8 (4) 6; 8 (4) 7; 8 (4) 8;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 xml:space="preserve">8 (4) 8; 8 (4) 7; 7 (3) 6; 6 (3) 5; 5 (2) 4. 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Дыхание регулируется счетом преподавателя, проводящего занятия, еще лучше с помощью метронома, а дома - мысленным счетом самого занимающегося. Каждый счет приблизительно равен секунде, при ходьбе его удобно приравнивать к скорости шагов.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“Замок”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 xml:space="preserve">Исходное положение — сидя, корпус выпрямлен, руки на коленях, в положении “замок”. Вдох, одновременно руки поднимаются над головой </w:t>
      </w:r>
      <w:r w:rsidRPr="00D76584">
        <w:rPr>
          <w:rFonts w:ascii="Times New Roman" w:hAnsi="Times New Roman"/>
          <w:sz w:val="28"/>
          <w:szCs w:val="28"/>
        </w:rPr>
        <w:lastRenderedPageBreak/>
        <w:t>ладонями вперед. Задержка дыхания (2— 3 секунды), резкий выдох через рот, руки падают на колени.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“Голосовая разрядка”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Сделать выдох, затем медленно глубокий вдох и задержать дыхание. Затем на выдохе выкрикнуть любые слова, пришедшие в голову, а если нет слов — издать резкий звук, например, “Ух!”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  <w:u w:val="single"/>
        </w:rPr>
        <w:t>“Звуковая гимнастика”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i/>
          <w:iCs/>
          <w:sz w:val="28"/>
          <w:szCs w:val="28"/>
        </w:rPr>
        <w:t>Цель: знакомство со звуковой гимнастикой, укрепление духа и тела.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Прежде чем приступить к звуковой гимнастике, ведущий рассказывает о правилах применения: спокойное, расслабленное состояние, стоя, с выпрямленной спиной. Сначала делаем глубокий вдох носом, а на выдохе громко и энергично произносим звук.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Припеваем следующие звуки: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А — воздействует благотворно на весь организм;</w:t>
      </w:r>
      <w:r w:rsidRPr="00D76584">
        <w:rPr>
          <w:rFonts w:ascii="Times New Roman" w:hAnsi="Times New Roman"/>
          <w:sz w:val="28"/>
          <w:szCs w:val="28"/>
        </w:rPr>
        <w:br/>
        <w:t>Е — воздействует на щитовидную железу;</w:t>
      </w:r>
      <w:r w:rsidRPr="00D76584">
        <w:rPr>
          <w:rFonts w:ascii="Times New Roman" w:hAnsi="Times New Roman"/>
          <w:sz w:val="28"/>
          <w:szCs w:val="28"/>
        </w:rPr>
        <w:br/>
        <w:t>И — воздействует на мозг, глаза, нос, уши;</w:t>
      </w:r>
      <w:r w:rsidRPr="00D76584">
        <w:rPr>
          <w:rFonts w:ascii="Times New Roman" w:hAnsi="Times New Roman"/>
          <w:sz w:val="28"/>
          <w:szCs w:val="28"/>
        </w:rPr>
        <w:br/>
        <w:t>О — воздействует на сердце, легкие;</w:t>
      </w:r>
      <w:r w:rsidRPr="00D76584">
        <w:rPr>
          <w:rFonts w:ascii="Times New Roman" w:hAnsi="Times New Roman"/>
          <w:sz w:val="28"/>
          <w:szCs w:val="28"/>
        </w:rPr>
        <w:br/>
        <w:t>У — воздействует на органы, расположенные в области живота;</w:t>
      </w:r>
      <w:r w:rsidRPr="00D76584">
        <w:rPr>
          <w:rFonts w:ascii="Times New Roman" w:hAnsi="Times New Roman"/>
          <w:sz w:val="28"/>
          <w:szCs w:val="28"/>
        </w:rPr>
        <w:br/>
        <w:t>Я — воздействует на работу всего организма;</w:t>
      </w:r>
      <w:r w:rsidRPr="00D76584">
        <w:rPr>
          <w:rFonts w:ascii="Times New Roman" w:hAnsi="Times New Roman"/>
          <w:sz w:val="28"/>
          <w:szCs w:val="28"/>
        </w:rPr>
        <w:br/>
        <w:t>М — воздействует на работу всего организма;</w:t>
      </w:r>
      <w:r w:rsidRPr="00D76584">
        <w:rPr>
          <w:rFonts w:ascii="Times New Roman" w:hAnsi="Times New Roman"/>
          <w:sz w:val="28"/>
          <w:szCs w:val="28"/>
        </w:rPr>
        <w:br/>
        <w:t>X — помогает очищению организма;</w:t>
      </w:r>
      <w:r w:rsidRPr="00D76584">
        <w:rPr>
          <w:rFonts w:ascii="Times New Roman" w:hAnsi="Times New Roman"/>
          <w:sz w:val="28"/>
          <w:szCs w:val="28"/>
        </w:rPr>
        <w:br/>
        <w:t>ХА — помогает повысить настроение.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  <w:u w:val="single"/>
        </w:rPr>
        <w:t>Релаксационное упражнение (техника напряжения и расслабления)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i/>
          <w:iCs/>
          <w:sz w:val="28"/>
          <w:szCs w:val="28"/>
        </w:rPr>
        <w:t>Цель:</w:t>
      </w:r>
      <w:r w:rsidRPr="00D76584">
        <w:rPr>
          <w:rFonts w:ascii="Times New Roman" w:hAnsi="Times New Roman"/>
          <w:i/>
          <w:iCs/>
          <w:sz w:val="28"/>
          <w:szCs w:val="28"/>
        </w:rPr>
        <w:t xml:space="preserve"> Осознание, нахождение и снятие мышечных зажимов; определение и снятие излишнего напряжения.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 xml:space="preserve">Упражнение “Мышечная энергия” </w:t>
      </w:r>
      <w:r w:rsidRPr="00D76584">
        <w:rPr>
          <w:rFonts w:ascii="Times New Roman" w:hAnsi="Times New Roman"/>
          <w:sz w:val="28"/>
          <w:szCs w:val="28"/>
        </w:rPr>
        <w:t>(выработка навыков мышечного контроля)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 xml:space="preserve">Инструкция участникам тренинга: </w:t>
      </w:r>
    </w:p>
    <w:p w:rsidR="00D76584" w:rsidRPr="00D76584" w:rsidRDefault="00D76584" w:rsidP="00D76584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Согните и изо всех сил напрягите указательный палец правой руки. Проверьте, как распределяется мышечная энергия, куда идет напряжение? В соседние пальцы. А еще? В кисть руки. А дальше идет? Идет в локоть, в плечо, в шею. И левая рука почему-то напрягается. Проверьте!</w:t>
      </w:r>
    </w:p>
    <w:p w:rsidR="00D76584" w:rsidRPr="00D76584" w:rsidRDefault="00D76584" w:rsidP="00D76584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Постарайтесь убрать излишнее напряжение. Держите палец напряженным, но освободите шею. Освободите плечо, потом локоть. Нужно, чтобы рука двигалась свободно. А палец — напряжен, как и прежде! Снимите излишки напряжения с большого пальца. С безымянного... А указательный — напряжен по-прежнему! Снимите напряжение.</w:t>
      </w:r>
    </w:p>
    <w:p w:rsidR="00D76584" w:rsidRPr="00D76584" w:rsidRDefault="00D76584" w:rsidP="00D76584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Напрягите левую ногу — как если бы вы вдавливали каблуком гвоздь в пол. Проверьте, как распределена мышечная энергия в теле. Почему напряглась и правая нога? А в спине нет излишков напряжения?</w:t>
      </w:r>
    </w:p>
    <w:p w:rsidR="00D76584" w:rsidRPr="00D76584" w:rsidRDefault="00D76584" w:rsidP="00D76584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Встаньте. Наклонитесь. Напрягите спину, как если бы вам положили на спину ящик с большим грузом. Проверьте напряжение в теле.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“Напряжение - расслабление”</w:t>
      </w:r>
      <w:r w:rsidRPr="00D76584">
        <w:rPr>
          <w:rFonts w:ascii="Times New Roman" w:hAnsi="Times New Roman"/>
          <w:sz w:val="28"/>
          <w:szCs w:val="28"/>
        </w:rPr>
        <w:t xml:space="preserve"> 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lastRenderedPageBreak/>
        <w:t>Участникам предлагается встать прямо и сосредоточить внимание на правой руке, напрягая ее до предела. Через несколько секунд напряжение сбросить, руку расслабить. Проделать аналогичную процедуру поочередно с левой рукой, правой и левой ногами, поясницей, шеей.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“Огонь - лед”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Упражнение включает в себя попеременное напряжение и расслабление всего тела. Участники выполняют упражнение, стоя в кругу. По команде ведущего “Огонь” участники начинают интенсивные движения всем телом. Плавность и степень интенсивности движений выбираются каждым участником произвольно. По команде “Лед” участники застывают в позе, в которой застигла их команда, напрягая до предела все тело. Ведущий несколько раз чередует обе команды, произвольно меняя время выполнения той и другой.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“Зажимы по кругу”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Участники идут по кругу. По команде ведущего напрягают левую руку, левую ногу, правую руку, правую ногу, обе ноги, поясницу, все тело. Напряжение в каждом отдельном случае сначала должно быть слабым, потом постепенно нарастать до предела. В таком состоянии предельного напряжения участники двигаются несколько секунд (15—20), потом по команде ведущего сбрасывают напряжение — полностью расслабляют напряженный участок тела.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После окончания этой части упражнения ведущий дает участникам задание прислушаться к ощущениям своего тела, и при этом продолжать спокойно идти по кругу, вспомнить обычное для себя напряжение (свой обычный зажим). Постепенно напрягая тело в этом месте, довести зажим до предела, сбросить его через 15—20 секунд. Напрячь до предела любой другой участок тела, обращая внимание на то, что происходит с обычным зажимом. Повторить упражнение с собственными зажимами 3—5 раз.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После окончания упражнения участникам дается рекомендация повторять его самостоятельно хотя бы 1-2 раза в день.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“Дождик”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Участники становятся в круг друг за другом и кладут руки на плечи впереди стоящему. Легкими прикосновениями каждый участник имитирует капли начинающегося дождя. Капли падают чаще, дождь становится сильнее и превращается в ливень. Большие потоки стекают по спине. Затем потоки становятся все меньше, капли реже и совсем прекращаются.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  <w:u w:val="single"/>
        </w:rPr>
        <w:t>Телесно-ориентированная терапия: упражнения на снятие излишнего напряжения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i/>
          <w:iCs/>
          <w:sz w:val="28"/>
          <w:szCs w:val="28"/>
        </w:rPr>
        <w:t xml:space="preserve">Цель: </w:t>
      </w:r>
      <w:r w:rsidRPr="00D76584">
        <w:rPr>
          <w:rFonts w:ascii="Times New Roman" w:hAnsi="Times New Roman"/>
          <w:i/>
          <w:iCs/>
          <w:sz w:val="28"/>
          <w:szCs w:val="28"/>
        </w:rPr>
        <w:t>Предлагаемые упражнения позволяют прочувствовать свое тело, осознать степень его напряжения, гармонизируют психофизические функции.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“Броуновское движение”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 xml:space="preserve">Уникальность этого упражнения заключается в том, что в течение короткого отрезка времени действительно можно снять излишнее мышечное напряжение, обрести свободу и раскованность движений. Участники </w:t>
      </w:r>
      <w:r w:rsidRPr="00D76584">
        <w:rPr>
          <w:rFonts w:ascii="Times New Roman" w:hAnsi="Times New Roman"/>
          <w:sz w:val="28"/>
          <w:szCs w:val="28"/>
        </w:rPr>
        <w:lastRenderedPageBreak/>
        <w:t>становятся в круг и начинают, вначале медленно, а затем во все убыстряющемся темпе двигаться навстречу друг другу, стараясь избежать столкновения. Дойдя до границы круга, они разворачиваются и выполняют движение по обратной траектории.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Задание имеет несколько уровней сложности: на первом этапе перемещение осуществляется с открытыми глазами лицом друг к другу. Постепенно движение убыстряется и переходит в бег; в работу вовлекаются руки, которые помогают участникам лавировать. На втором этапе упражнения они движутся спиной друг к другу, изредка поворачивая голову для ориентации в пространстве. На третьем — движение по траектории совершается в процессе вращения. На четвертом - все предыдущие задания выполняются с закрытыми глазами.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Для безопасности перемещения руки участников группы чуть выдвинуты вперед на уровне груди, и движение с закрытыми глазами осуществляется в малых группах по 3-5 человек. Выбор характера движения определяет ведущий, наблюдая за эффективностью работы группы и корректируя ошибки каждого из участников. Наработка навыка перемещения в хаотичной, неопределенной, постоянно меняющейся обстановке производится в течение нескольких занятий. Внимание ведущего должно быть сконцентрировано, в первую очередь, на безопасности движения участников группы.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“Моечная машина”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Все участники становятся в две шеренги лицом дуг к другу. Первый человек становится “машиной”, последний - “сушилкой”. “Машина” проходит между шеренгами, все ее моют, поглаживают, бережно и аккуратно потирают. “Сушилка” должна его высушить — обнять. Прошедший “мойку” становятся “сушилкой”, с начала шеренги идет следующая “машина”.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“Растем”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Участники находятся в круге. Исходное положение — сидя на корточках, голову нагнуть к коленям, обхватив их руками.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Инструкция ведущего: Представьте, что вы маленький росток, только что показавшийся из земли. Вы растете, постепенно распрямляясь, раскрываясь и устремляясь вверх. Я буду помогать вам расти, считая до пяти. Постарайтесь равномерно распределить стадии роста.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Усложняя в будущем упражнение, ведущий может увеличить продолжительность роста до 10—20 стадий. После выполнения упражнения полезно сразу же перейти к упражнению “Потянулись — сломались”.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“Потянулись - сломались”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Исходное положение — стоя, руки и все тело устремлены вверх, пятки от пола не отрывать.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 xml:space="preserve">Инструкция ведущего: Тянемся, тянемся вверх, выше, выше,.. Мысленно отрываем пятки от пола, чтобы стать еще выше (реально пятки на полу)... А теперь наши кисти как бы сломались, безвольно повисли. Теперь руки сломались в локтях, в плечах, упали плечи, повисла голова, сломались в талии, подогнулись колени, упали на пол... Лежим расслабленно, безвольно, </w:t>
      </w:r>
      <w:r w:rsidRPr="00D76584">
        <w:rPr>
          <w:rFonts w:ascii="Times New Roman" w:hAnsi="Times New Roman"/>
          <w:sz w:val="28"/>
          <w:szCs w:val="28"/>
        </w:rPr>
        <w:lastRenderedPageBreak/>
        <w:t>удобно... Прислушайтесь к себе. Осталось ли где-нибудь напряжение? Сбросили его!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  <w:u w:val="single"/>
        </w:rPr>
        <w:t>Медитация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i/>
          <w:iCs/>
          <w:sz w:val="28"/>
          <w:szCs w:val="28"/>
        </w:rPr>
        <w:t>Цель: снятие эмоционального напряжения, умение останавливать поток мыслей;</w:t>
      </w:r>
      <w:r w:rsidRPr="00D7658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76584">
        <w:rPr>
          <w:rFonts w:ascii="Times New Roman" w:hAnsi="Times New Roman"/>
          <w:sz w:val="28"/>
          <w:szCs w:val="28"/>
        </w:rPr>
        <w:t>Медитация представляет собой состояние, при котором достигается высшая степень концентрации внимания или же, наоборот, полное его рассредоточение.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 xml:space="preserve">Использование медитативных техник приводит к формированию </w:t>
      </w:r>
      <w:proofErr w:type="spellStart"/>
      <w:r w:rsidRPr="00D76584">
        <w:rPr>
          <w:rFonts w:ascii="Times New Roman" w:hAnsi="Times New Roman"/>
          <w:sz w:val="28"/>
          <w:szCs w:val="28"/>
        </w:rPr>
        <w:t>внутрипсихических</w:t>
      </w:r>
      <w:proofErr w:type="spellEnd"/>
      <w:r w:rsidRPr="00D76584">
        <w:rPr>
          <w:rFonts w:ascii="Times New Roman" w:hAnsi="Times New Roman"/>
          <w:sz w:val="28"/>
          <w:szCs w:val="28"/>
        </w:rPr>
        <w:t xml:space="preserve"> барьеров, которые могут дезактивировать действия отрицательных раздражителей, способствует положительной перестройке и укреплению психических функций, связанных с эмоционально-волевой сферой человека.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С точки зрения психологии ведущим моментом этого состояния является временное выключение комплекса психических процессов, составляющих сущность сознания, памяти. При выполнении медитации соблюдаются следующие правила: уединение; удобная, но не расслабляющая поза.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 xml:space="preserve">С участниками группы разбираются варианты </w:t>
      </w:r>
      <w:proofErr w:type="spellStart"/>
      <w:r w:rsidRPr="00D76584">
        <w:rPr>
          <w:rFonts w:ascii="Times New Roman" w:hAnsi="Times New Roman"/>
          <w:sz w:val="28"/>
          <w:szCs w:val="28"/>
        </w:rPr>
        <w:t>медитационных</w:t>
      </w:r>
      <w:proofErr w:type="spellEnd"/>
      <w:r w:rsidRPr="00D76584">
        <w:rPr>
          <w:rFonts w:ascii="Times New Roman" w:hAnsi="Times New Roman"/>
          <w:sz w:val="28"/>
          <w:szCs w:val="28"/>
        </w:rPr>
        <w:t xml:space="preserve"> упражнений: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Одно из упражнений (по выбору) или все упражнения по группам проделываются 5-10 минут. После выполнения — обсуждение.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“Концентрация на счете”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Инструкция преподавателя: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Мысленно медленно считайте от 1 до 10 и сосредоточьтесь на этом медленном счете. Если в какой-то момент мысли начнут рассеиваться и вы будете не в состоянии сосредоточиться на счете, начните считать сначала. Повторяйте счет в течение нескольких минут.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“Концентрация на нейтральном предмете”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 xml:space="preserve">В течение нескольких минут сконцентрировать свое внимание на каком-нибудь нейтральном предмете. Ниже приведены четыре возможности: </w:t>
      </w:r>
    </w:p>
    <w:p w:rsidR="00D76584" w:rsidRPr="00D76584" w:rsidRDefault="00D76584" w:rsidP="00D76584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Записать 10 наименований предметов, вещей, событий, которые доставляют удовольствие.</w:t>
      </w:r>
    </w:p>
    <w:p w:rsidR="00D76584" w:rsidRPr="00D76584" w:rsidRDefault="00D76584" w:rsidP="00D76584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Медленно сосчитать предметы, никак эмоционально не окрашенные: листья на ветке, буквы на отпечатанной странице и т. д.</w:t>
      </w:r>
    </w:p>
    <w:p w:rsidR="00D76584" w:rsidRPr="00D76584" w:rsidRDefault="00D76584" w:rsidP="00D76584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Потренировать свою память, вспоминая 20 осуществленных вчера действий.</w:t>
      </w:r>
    </w:p>
    <w:p w:rsidR="00D76584" w:rsidRPr="00D76584" w:rsidRDefault="00D76584" w:rsidP="00D76584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В течение двух минут запомнить те качества, которые вам больше всего в себе нравятся, и привести примеры каждого из них.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 xml:space="preserve">Рефлексия ощущений: </w:t>
      </w:r>
    </w:p>
    <w:p w:rsidR="00D76584" w:rsidRPr="00D76584" w:rsidRDefault="00D76584" w:rsidP="00D76584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Удалось ли вам длительно сосредоточить свое внимание на каком-либо объекте?</w:t>
      </w:r>
    </w:p>
    <w:p w:rsidR="00D76584" w:rsidRPr="00D76584" w:rsidRDefault="00D76584" w:rsidP="00D76584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На чем легче удерживать внимание — на предмете или звуке?</w:t>
      </w:r>
    </w:p>
    <w:p w:rsidR="00D76584" w:rsidRPr="00D76584" w:rsidRDefault="00D76584" w:rsidP="00D76584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От чего это зависит?</w:t>
      </w:r>
    </w:p>
    <w:p w:rsidR="00D76584" w:rsidRPr="00D76584" w:rsidRDefault="00D76584" w:rsidP="00D76584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Какие свойства внимания необходимы для концентрации?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“Сосредоточение на эмоциях и настроении”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Инструкция преподавателя: Сосредоточьтесь на внутренней речи. Остановите внутреннюю речь.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lastRenderedPageBreak/>
        <w:t>Сосредоточьтесь на настроении. Оцените свое настроение. Какое оно? Хорошее, плохое, среднее, веселое, грустное, приподнятое?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А теперь сосредоточьтесь на ваших эмоциях, попытайтесь представить себя в радостном, веселом эмоциональном состоянии. Вспомните радостные события вашей жизни.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Выходим из состояния релаксации.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Рефлексия вашего эмоционального состояния.</w:t>
      </w:r>
    </w:p>
    <w:p w:rsidR="00D76584" w:rsidRPr="00D76584" w:rsidRDefault="00D76584" w:rsidP="00F32A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  <w:u w:val="single"/>
        </w:rPr>
        <w:t>III часть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i/>
          <w:iCs/>
          <w:sz w:val="28"/>
          <w:szCs w:val="28"/>
        </w:rPr>
        <w:t xml:space="preserve">Цель: развитие позитивного </w:t>
      </w:r>
      <w:proofErr w:type="spellStart"/>
      <w:r w:rsidRPr="00D76584">
        <w:rPr>
          <w:rFonts w:ascii="Times New Roman" w:hAnsi="Times New Roman"/>
          <w:i/>
          <w:iCs/>
          <w:sz w:val="28"/>
          <w:szCs w:val="28"/>
        </w:rPr>
        <w:t>самовосприятия</w:t>
      </w:r>
      <w:proofErr w:type="spellEnd"/>
      <w:r w:rsidRPr="00D76584">
        <w:rPr>
          <w:rFonts w:ascii="Times New Roman" w:hAnsi="Times New Roman"/>
          <w:i/>
          <w:iCs/>
          <w:sz w:val="28"/>
          <w:szCs w:val="28"/>
        </w:rPr>
        <w:t xml:space="preserve">, осознание особенностей </w:t>
      </w:r>
      <w:proofErr w:type="spellStart"/>
      <w:r w:rsidRPr="00D76584">
        <w:rPr>
          <w:rFonts w:ascii="Times New Roman" w:hAnsi="Times New Roman"/>
          <w:i/>
          <w:iCs/>
          <w:sz w:val="28"/>
          <w:szCs w:val="28"/>
        </w:rPr>
        <w:t>самовосприятия</w:t>
      </w:r>
      <w:proofErr w:type="spellEnd"/>
      <w:r w:rsidRPr="00D76584">
        <w:rPr>
          <w:rFonts w:ascii="Times New Roman" w:hAnsi="Times New Roman"/>
          <w:i/>
          <w:iCs/>
          <w:sz w:val="28"/>
          <w:szCs w:val="28"/>
        </w:rPr>
        <w:t xml:space="preserve"> и восприятия себя другими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 xml:space="preserve">1.Упражнения на развитие позитивного </w:t>
      </w:r>
      <w:proofErr w:type="spellStart"/>
      <w:r w:rsidRPr="00D76584">
        <w:rPr>
          <w:rFonts w:ascii="Times New Roman" w:hAnsi="Times New Roman"/>
          <w:b/>
          <w:bCs/>
          <w:sz w:val="28"/>
          <w:szCs w:val="28"/>
        </w:rPr>
        <w:t>самовосприятия</w:t>
      </w:r>
      <w:proofErr w:type="spellEnd"/>
      <w:r w:rsidRPr="00D76584">
        <w:rPr>
          <w:rFonts w:ascii="Times New Roman" w:hAnsi="Times New Roman"/>
          <w:b/>
          <w:bCs/>
          <w:sz w:val="28"/>
          <w:szCs w:val="28"/>
        </w:rPr>
        <w:t xml:space="preserve">, на осознание особенностей </w:t>
      </w:r>
      <w:proofErr w:type="spellStart"/>
      <w:r w:rsidRPr="00D76584">
        <w:rPr>
          <w:rFonts w:ascii="Times New Roman" w:hAnsi="Times New Roman"/>
          <w:b/>
          <w:bCs/>
          <w:sz w:val="28"/>
          <w:szCs w:val="28"/>
        </w:rPr>
        <w:t>самовосприятия</w:t>
      </w:r>
      <w:proofErr w:type="spellEnd"/>
      <w:r w:rsidRPr="00D76584">
        <w:rPr>
          <w:rFonts w:ascii="Times New Roman" w:hAnsi="Times New Roman"/>
          <w:b/>
          <w:bCs/>
          <w:sz w:val="28"/>
          <w:szCs w:val="28"/>
        </w:rPr>
        <w:t xml:space="preserve"> и восприятия себя другими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“Кинопроба” (на развитие чувства собственной значимости)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1. Перечислите пять моментов своей жизни, которыми вы гордитесь.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2. Выберите в своем списке одно достижение, которым вы гордитесь больше всего.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3. Встаньте и произнесите, обращаясь ко всем: “Я не хочу хвастаться, но...”, и дополните фразу словами о своем достижении.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 xml:space="preserve">Вопросы для обсуждения: </w:t>
      </w:r>
    </w:p>
    <w:p w:rsidR="00D76584" w:rsidRPr="00D76584" w:rsidRDefault="00D76584" w:rsidP="00D76584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Что вы чувствовали, делясь своими достижениями?</w:t>
      </w:r>
    </w:p>
    <w:p w:rsidR="00D76584" w:rsidRPr="00D76584" w:rsidRDefault="00D76584" w:rsidP="00D76584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Как вам кажется, в момент вашего выступления другие испытывали то же, что и вы? Почему?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“Достоинства”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Участники располагаются по кругу. Каждый по часовой стрелке называет свои достоинства, а затем повторяет достоинства других в том порядке, в котором те назывались.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 Чемодан”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Один из членов группы выходит из комнаты, а остальные начинают собирать ему в дальнюю дорогу “чемодан”. В этот “чемодан” набирается то, что, по мнению группы, поможет человеку в личностном и профессиональном росте, все положительные характеристики, которые группа особенно ценит в нем. Но обязательно указывается и то, что мешает человеку, его отрицательные проявления, над чем ему необходимо активно поработать.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Выбирается “секретарь”. Он делит лист вертикально пополам, на одной стороне ставится знак “+”, на другой “—”. Для хорошего “чемодана” нужно не менее 5—7 характеристик с той и другой стороны. Затем входит член группы, и ему зачитывается и передается этот список.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  <w:u w:val="single"/>
        </w:rPr>
        <w:t>IV часть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i/>
          <w:iCs/>
          <w:sz w:val="28"/>
          <w:szCs w:val="28"/>
        </w:rPr>
        <w:t>Цель: установление обратной связи, анализ опыта, полученного в группе.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Упражнение “Пожелание по кругу”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Все сидят в кругу, и каждый по кругу высказывает свои пожелания сначала одному, затем другому и так всем участникам тренинга.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b/>
          <w:bCs/>
          <w:sz w:val="28"/>
          <w:szCs w:val="28"/>
        </w:rPr>
        <w:t>Рефлексия “Мне сегодня...”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lastRenderedPageBreak/>
        <w:t xml:space="preserve">Каждый участник группы должен завершить фразу: “Мне сегодня...”, оправдались ли ваши ожидания? </w:t>
      </w:r>
    </w:p>
    <w:p w:rsidR="00D76584" w:rsidRPr="00D76584" w:rsidRDefault="00D76584" w:rsidP="00D765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Подведение итогов занятия.</w:t>
      </w:r>
    </w:p>
    <w:p w:rsidR="00A06C6E" w:rsidRDefault="00A06C6E" w:rsidP="00A06C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Литература:</w:t>
      </w:r>
    </w:p>
    <w:p w:rsidR="00F32ACF" w:rsidRDefault="00A06C6E" w:rsidP="00F32A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Основная:</w:t>
      </w:r>
    </w:p>
    <w:p w:rsidR="00F32ACF" w:rsidRDefault="00F32ACF" w:rsidP="00F32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3A5122">
        <w:rPr>
          <w:rFonts w:ascii="Times New Roman" w:hAnsi="Times New Roman"/>
          <w:bCs/>
          <w:sz w:val="28"/>
          <w:szCs w:val="28"/>
        </w:rPr>
        <w:t xml:space="preserve">Максимов К.В., Сенотрусова Р.Р., </w:t>
      </w:r>
      <w:proofErr w:type="spellStart"/>
      <w:r w:rsidRPr="003A5122">
        <w:rPr>
          <w:rFonts w:ascii="Times New Roman" w:hAnsi="Times New Roman"/>
          <w:bCs/>
          <w:sz w:val="28"/>
          <w:szCs w:val="28"/>
        </w:rPr>
        <w:t>Гайнуллина</w:t>
      </w:r>
      <w:proofErr w:type="spellEnd"/>
      <w:r w:rsidRPr="003A5122">
        <w:rPr>
          <w:rFonts w:ascii="Times New Roman" w:hAnsi="Times New Roman"/>
          <w:bCs/>
          <w:sz w:val="28"/>
          <w:szCs w:val="28"/>
        </w:rPr>
        <w:t xml:space="preserve"> Э.Н.</w:t>
      </w:r>
      <w:r w:rsidRPr="003A5122">
        <w:rPr>
          <w:rFonts w:ascii="Times New Roman" w:hAnsi="Times New Roman"/>
          <w:sz w:val="28"/>
          <w:szCs w:val="28"/>
        </w:rPr>
        <w:t>Сборник методических рекомендаций по организации волонтерской работы в образовательной сфере: От идеи - к реализации</w:t>
      </w:r>
      <w:r w:rsidRPr="003A5122">
        <w:rPr>
          <w:rFonts w:ascii="Times New Roman" w:hAnsi="Times New Roman"/>
          <w:bCs/>
          <w:sz w:val="28"/>
          <w:szCs w:val="28"/>
        </w:rPr>
        <w:t xml:space="preserve"> . – Уфа.: Альфа реклама, 2014. </w:t>
      </w:r>
      <w:r w:rsidRPr="003A5122">
        <w:rPr>
          <w:sz w:val="28"/>
          <w:szCs w:val="28"/>
        </w:rPr>
        <w:t xml:space="preserve"> </w:t>
      </w:r>
      <w:hyperlink r:id="rId36" w:history="1">
        <w:r w:rsidRPr="003A5122">
          <w:rPr>
            <w:rStyle w:val="a8"/>
            <w:rFonts w:ascii="Times New Roman" w:hAnsi="Times New Roman"/>
            <w:bCs/>
            <w:sz w:val="28"/>
            <w:szCs w:val="28"/>
          </w:rPr>
          <w:t>http://mmpsrb.ru/molodezhnaya-politika/metodicheskij-kabinet/</w:t>
        </w:r>
      </w:hyperlink>
      <w:r w:rsidRPr="003A5122">
        <w:rPr>
          <w:rFonts w:ascii="Times New Roman" w:hAnsi="Times New Roman"/>
          <w:sz w:val="28"/>
          <w:szCs w:val="28"/>
        </w:rPr>
        <w:t xml:space="preserve"> </w:t>
      </w:r>
    </w:p>
    <w:p w:rsidR="00F32ACF" w:rsidRDefault="00F32ACF" w:rsidP="00F32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3A5122">
        <w:rPr>
          <w:rFonts w:ascii="Times New Roman" w:hAnsi="Times New Roman"/>
          <w:sz w:val="28"/>
          <w:szCs w:val="28"/>
        </w:rPr>
        <w:t>Малофеева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Г.А.,  </w:t>
      </w:r>
      <w:proofErr w:type="spellStart"/>
      <w:r w:rsidRPr="003A5122">
        <w:rPr>
          <w:rFonts w:ascii="Times New Roman" w:hAnsi="Times New Roman"/>
          <w:sz w:val="28"/>
          <w:szCs w:val="28"/>
        </w:rPr>
        <w:t>Муртаева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Р.Д. Сборник методических материалов по организации волонтерской работы. – Уфа.:  Альфа реклама, 2015</w:t>
      </w:r>
      <w:r w:rsidRPr="003A5122">
        <w:rPr>
          <w:sz w:val="28"/>
          <w:szCs w:val="28"/>
        </w:rPr>
        <w:t xml:space="preserve"> </w:t>
      </w:r>
      <w:hyperlink r:id="rId37" w:history="1">
        <w:r w:rsidRPr="003A5122">
          <w:rPr>
            <w:rStyle w:val="a8"/>
            <w:rFonts w:ascii="Times New Roman" w:hAnsi="Times New Roman"/>
            <w:sz w:val="28"/>
            <w:szCs w:val="28"/>
          </w:rPr>
          <w:t>http://mmpsrb.ru/molodezhnaya-politika/metodicheskij-kabinet/</w:t>
        </w:r>
      </w:hyperlink>
    </w:p>
    <w:p w:rsidR="00F32ACF" w:rsidRPr="003A5122" w:rsidRDefault="00F32ACF" w:rsidP="00F32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3A5122">
        <w:rPr>
          <w:rFonts w:ascii="Times New Roman" w:hAnsi="Times New Roman"/>
          <w:sz w:val="28"/>
          <w:szCs w:val="28"/>
        </w:rPr>
        <w:t xml:space="preserve">Трусова А.В., </w:t>
      </w:r>
      <w:proofErr w:type="spellStart"/>
      <w:r w:rsidRPr="003A5122">
        <w:rPr>
          <w:rFonts w:ascii="Times New Roman" w:hAnsi="Times New Roman"/>
          <w:sz w:val="28"/>
          <w:szCs w:val="28"/>
        </w:rPr>
        <w:t>Гайнуллина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Э.Н. Записки волонтера. – Уфа.: Альфа реклама, 2014.</w:t>
      </w:r>
      <w:r w:rsidRPr="003A5122">
        <w:rPr>
          <w:sz w:val="28"/>
          <w:szCs w:val="28"/>
        </w:rPr>
        <w:t xml:space="preserve"> </w:t>
      </w:r>
      <w:hyperlink r:id="rId38" w:history="1">
        <w:r w:rsidRPr="003A5122">
          <w:rPr>
            <w:rStyle w:val="a8"/>
            <w:rFonts w:ascii="Times New Roman" w:hAnsi="Times New Roman"/>
            <w:sz w:val="28"/>
            <w:szCs w:val="28"/>
          </w:rPr>
          <w:t>http://mmpsrb.ru/molodezhnaya-politika/metodicheskij-kabinet/</w:t>
        </w:r>
      </w:hyperlink>
      <w:r w:rsidRPr="003A5122">
        <w:rPr>
          <w:rFonts w:ascii="Times New Roman" w:hAnsi="Times New Roman"/>
          <w:sz w:val="28"/>
          <w:szCs w:val="28"/>
        </w:rPr>
        <w:t xml:space="preserve">  </w:t>
      </w:r>
    </w:p>
    <w:p w:rsidR="00F32ACF" w:rsidRDefault="00F32ACF" w:rsidP="00F32ACF">
      <w:pPr>
        <w:spacing w:after="0" w:line="240" w:lineRule="auto"/>
        <w:ind w:left="1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Дополнительная:</w:t>
      </w:r>
    </w:p>
    <w:p w:rsidR="00F32ACF" w:rsidRPr="00D76584" w:rsidRDefault="00F32ACF" w:rsidP="00F32AC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 xml:space="preserve">Водопьянова Н.Е., </w:t>
      </w:r>
      <w:proofErr w:type="spellStart"/>
      <w:r w:rsidRPr="00D76584">
        <w:rPr>
          <w:rFonts w:ascii="Times New Roman" w:hAnsi="Times New Roman"/>
          <w:sz w:val="28"/>
          <w:szCs w:val="28"/>
        </w:rPr>
        <w:t>Старченкова</w:t>
      </w:r>
      <w:proofErr w:type="spellEnd"/>
      <w:r w:rsidRPr="00D76584">
        <w:rPr>
          <w:rFonts w:ascii="Times New Roman" w:hAnsi="Times New Roman"/>
          <w:sz w:val="28"/>
          <w:szCs w:val="28"/>
        </w:rPr>
        <w:t xml:space="preserve"> Е.С. Синдром выгорания: диагностика и профилактика. – СПб.: Питер, 20</w:t>
      </w:r>
      <w:r>
        <w:rPr>
          <w:rFonts w:ascii="Times New Roman" w:hAnsi="Times New Roman"/>
          <w:sz w:val="28"/>
          <w:szCs w:val="28"/>
        </w:rPr>
        <w:t>1</w:t>
      </w:r>
      <w:r w:rsidRPr="00D76584">
        <w:rPr>
          <w:rFonts w:ascii="Times New Roman" w:hAnsi="Times New Roman"/>
          <w:sz w:val="28"/>
          <w:szCs w:val="28"/>
        </w:rPr>
        <w:t>5.</w:t>
      </w:r>
    </w:p>
    <w:p w:rsidR="00F32ACF" w:rsidRDefault="00F32ACF" w:rsidP="00F32AC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584">
        <w:rPr>
          <w:rFonts w:ascii="Times New Roman" w:hAnsi="Times New Roman"/>
          <w:sz w:val="28"/>
          <w:szCs w:val="28"/>
        </w:rPr>
        <w:t>Малкина-Пых И.Г. Возрастные кризисы: Справочник практического психолога. – М.: Изд-во “</w:t>
      </w:r>
      <w:proofErr w:type="spellStart"/>
      <w:r w:rsidRPr="00D76584">
        <w:rPr>
          <w:rFonts w:ascii="Times New Roman" w:hAnsi="Times New Roman"/>
          <w:sz w:val="28"/>
          <w:szCs w:val="28"/>
        </w:rPr>
        <w:t>Эксмо</w:t>
      </w:r>
      <w:proofErr w:type="spellEnd"/>
      <w:r w:rsidRPr="00D76584">
        <w:rPr>
          <w:rFonts w:ascii="Times New Roman" w:hAnsi="Times New Roman"/>
          <w:sz w:val="28"/>
          <w:szCs w:val="28"/>
        </w:rPr>
        <w:t>”, 20</w:t>
      </w:r>
      <w:r>
        <w:rPr>
          <w:rFonts w:ascii="Times New Roman" w:hAnsi="Times New Roman"/>
          <w:sz w:val="28"/>
          <w:szCs w:val="28"/>
        </w:rPr>
        <w:t>16</w:t>
      </w:r>
    </w:p>
    <w:p w:rsidR="00374955" w:rsidRPr="004743F1" w:rsidRDefault="00374955" w:rsidP="003749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 xml:space="preserve">Занятие </w:t>
      </w:r>
      <w:r w:rsidR="009F3063">
        <w:rPr>
          <w:rFonts w:ascii="Times New Roman" w:hAnsi="Times New Roman"/>
          <w:sz w:val="28"/>
          <w:szCs w:val="28"/>
        </w:rPr>
        <w:t>7</w:t>
      </w:r>
      <w:r w:rsidRPr="004743F1">
        <w:rPr>
          <w:rFonts w:ascii="Times New Roman" w:hAnsi="Times New Roman"/>
          <w:sz w:val="28"/>
          <w:szCs w:val="28"/>
        </w:rPr>
        <w:t xml:space="preserve"> (2 часа).</w:t>
      </w:r>
    </w:p>
    <w:p w:rsidR="00F32ACF" w:rsidRDefault="00374955" w:rsidP="00374955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4743F1">
        <w:rPr>
          <w:rFonts w:ascii="Times New Roman" w:hAnsi="Times New Roman"/>
          <w:sz w:val="28"/>
          <w:szCs w:val="28"/>
          <w:u w:val="single"/>
        </w:rPr>
        <w:t>Тема</w:t>
      </w:r>
      <w:r w:rsidRPr="004743F1">
        <w:rPr>
          <w:rFonts w:ascii="Times New Roman" w:hAnsi="Times New Roman"/>
          <w:sz w:val="28"/>
          <w:szCs w:val="28"/>
        </w:rPr>
        <w:t>:</w:t>
      </w:r>
      <w:r w:rsidRPr="00374955">
        <w:rPr>
          <w:rFonts w:ascii="Times New Roman" w:hAnsi="Times New Roman"/>
          <w:i/>
          <w:sz w:val="28"/>
          <w:szCs w:val="28"/>
        </w:rPr>
        <w:t xml:space="preserve"> </w:t>
      </w:r>
      <w:r w:rsidR="00F32ACF" w:rsidRPr="00F32ACF">
        <w:rPr>
          <w:rFonts w:ascii="Times New Roman" w:hAnsi="Times New Roman"/>
          <w:i/>
          <w:sz w:val="28"/>
          <w:szCs w:val="28"/>
        </w:rPr>
        <w:t>Информационные технологии в волонтерской среде</w:t>
      </w:r>
      <w:r w:rsidR="00F32ACF" w:rsidRPr="00F32ACF">
        <w:rPr>
          <w:rFonts w:ascii="Times New Roman" w:hAnsi="Times New Roman"/>
          <w:i/>
          <w:sz w:val="28"/>
          <w:szCs w:val="28"/>
          <w:u w:val="single"/>
        </w:rPr>
        <w:t xml:space="preserve"> </w:t>
      </w:r>
    </w:p>
    <w:p w:rsidR="00374955" w:rsidRDefault="00374955" w:rsidP="003749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  <w:u w:val="single"/>
        </w:rPr>
        <w:t>Вопросы для обсуждения</w:t>
      </w:r>
      <w:r w:rsidRPr="004743F1">
        <w:rPr>
          <w:rFonts w:ascii="Times New Roman" w:hAnsi="Times New Roman"/>
          <w:sz w:val="28"/>
          <w:szCs w:val="28"/>
        </w:rPr>
        <w:t>:</w:t>
      </w:r>
    </w:p>
    <w:p w:rsidR="00F32ACF" w:rsidRPr="00F32ACF" w:rsidRDefault="00F32ACF" w:rsidP="00F32ACF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F32ACF">
        <w:rPr>
          <w:rFonts w:ascii="Times New Roman" w:eastAsia="Calibri" w:hAnsi="Times New Roman"/>
          <w:sz w:val="28"/>
          <w:szCs w:val="28"/>
        </w:rPr>
        <w:t xml:space="preserve">Процесс информатизации и формирование информационного общества. Роль информационных технологий в менеджменте и </w:t>
      </w:r>
      <w:proofErr w:type="spellStart"/>
      <w:r w:rsidRPr="00F32ACF">
        <w:rPr>
          <w:rFonts w:ascii="Times New Roman" w:eastAsia="Calibri" w:hAnsi="Times New Roman"/>
          <w:sz w:val="28"/>
          <w:szCs w:val="28"/>
        </w:rPr>
        <w:t>рекрутинге</w:t>
      </w:r>
      <w:proofErr w:type="spellEnd"/>
      <w:r w:rsidRPr="00F32ACF">
        <w:rPr>
          <w:rFonts w:ascii="Times New Roman" w:eastAsia="Calibri" w:hAnsi="Times New Roman"/>
          <w:sz w:val="28"/>
          <w:szCs w:val="28"/>
        </w:rPr>
        <w:t xml:space="preserve"> волонтерских групп, в организации внешней среды.</w:t>
      </w:r>
    </w:p>
    <w:p w:rsidR="00F32ACF" w:rsidRPr="00F32ACF" w:rsidRDefault="00F32ACF" w:rsidP="00F32ACF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F32ACF">
        <w:rPr>
          <w:rFonts w:ascii="Times New Roman" w:eastAsia="Calibri" w:hAnsi="Times New Roman"/>
          <w:sz w:val="28"/>
          <w:szCs w:val="28"/>
        </w:rPr>
        <w:t>Рукописные и графические, печатные и электронные способы организации информации. Организация делопроизводства волонтерской группы и организации.</w:t>
      </w:r>
    </w:p>
    <w:p w:rsidR="00F32ACF" w:rsidRPr="00F32ACF" w:rsidRDefault="00F32ACF" w:rsidP="00F32ACF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F32ACF">
        <w:rPr>
          <w:rFonts w:ascii="Times New Roman" w:eastAsia="Calibri" w:hAnsi="Times New Roman"/>
          <w:sz w:val="28"/>
          <w:szCs w:val="28"/>
        </w:rPr>
        <w:t xml:space="preserve">Презентация деятельности. </w:t>
      </w:r>
    </w:p>
    <w:p w:rsidR="00F32ACF" w:rsidRPr="00F32ACF" w:rsidRDefault="00F32ACF" w:rsidP="00F32ACF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F32ACF">
        <w:rPr>
          <w:rFonts w:ascii="Times New Roman" w:eastAsia="Calibri" w:hAnsi="Times New Roman"/>
          <w:sz w:val="28"/>
          <w:szCs w:val="28"/>
        </w:rPr>
        <w:t>Связи с общественностью и деятельность пресс-</w:t>
      </w:r>
    </w:p>
    <w:p w:rsidR="00F32ACF" w:rsidRPr="00F32ACF" w:rsidRDefault="00F32ACF" w:rsidP="00F32ACF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F32ACF">
        <w:rPr>
          <w:rFonts w:ascii="Times New Roman" w:eastAsia="Calibri" w:hAnsi="Times New Roman"/>
          <w:sz w:val="28"/>
          <w:szCs w:val="28"/>
        </w:rPr>
        <w:t xml:space="preserve">службы. </w:t>
      </w:r>
    </w:p>
    <w:p w:rsidR="00F32ACF" w:rsidRPr="00F32ACF" w:rsidRDefault="00F32ACF" w:rsidP="00F32ACF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2ACF">
        <w:rPr>
          <w:rFonts w:ascii="Times New Roman" w:eastAsia="Calibri" w:hAnsi="Times New Roman"/>
          <w:sz w:val="28"/>
          <w:szCs w:val="28"/>
        </w:rPr>
        <w:t>Адаптация информационных технологий к потребностям волонтерской деятельности. Современное состояние и перспективы развития информационных технологий.</w:t>
      </w:r>
    </w:p>
    <w:p w:rsidR="00F32ACF" w:rsidRDefault="00F32ACF" w:rsidP="00F32ACF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Литература:</w:t>
      </w:r>
    </w:p>
    <w:p w:rsidR="00F32ACF" w:rsidRDefault="00F32ACF" w:rsidP="00F32ACF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Основная:</w:t>
      </w:r>
    </w:p>
    <w:p w:rsidR="00F32ACF" w:rsidRPr="003A5122" w:rsidRDefault="00F32ACF" w:rsidP="00F32ACF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1. </w:t>
      </w:r>
      <w:proofErr w:type="spellStart"/>
      <w:r w:rsidRPr="003A5122">
        <w:rPr>
          <w:rFonts w:ascii="Times New Roman" w:hAnsi="Times New Roman"/>
          <w:bCs/>
          <w:sz w:val="28"/>
          <w:szCs w:val="28"/>
        </w:rPr>
        <w:t>Бодренкова</w:t>
      </w:r>
      <w:proofErr w:type="spellEnd"/>
      <w:r w:rsidRPr="003A5122">
        <w:rPr>
          <w:rFonts w:ascii="Times New Roman" w:hAnsi="Times New Roman"/>
          <w:bCs/>
          <w:sz w:val="28"/>
          <w:szCs w:val="28"/>
        </w:rPr>
        <w:t xml:space="preserve"> Г. П.</w:t>
      </w:r>
      <w:r w:rsidRPr="003A51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5122">
        <w:rPr>
          <w:rFonts w:ascii="Times New Roman" w:hAnsi="Times New Roman"/>
          <w:sz w:val="28"/>
          <w:szCs w:val="28"/>
        </w:rPr>
        <w:t>Волонтерство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в педагогической практике М.: АНО «СПО СОТИС». – 2013</w:t>
      </w:r>
      <w:r w:rsidRPr="003A5122">
        <w:rPr>
          <w:rFonts w:ascii="Times New Roman" w:hAnsi="Times New Roman"/>
          <w:bCs/>
          <w:sz w:val="28"/>
          <w:szCs w:val="28"/>
        </w:rPr>
        <w:t xml:space="preserve"> </w:t>
      </w:r>
    </w:p>
    <w:p w:rsidR="00F32ACF" w:rsidRPr="003A5122" w:rsidRDefault="00F32ACF" w:rsidP="00F32ACF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2. </w:t>
      </w:r>
      <w:r w:rsidRPr="003A5122">
        <w:rPr>
          <w:rFonts w:ascii="Times New Roman" w:hAnsi="Times New Roman"/>
          <w:bCs/>
          <w:sz w:val="28"/>
          <w:szCs w:val="28"/>
        </w:rPr>
        <w:t xml:space="preserve">Максимов К.В., Сенотрусова Р.Р., </w:t>
      </w:r>
      <w:proofErr w:type="spellStart"/>
      <w:r w:rsidRPr="003A5122">
        <w:rPr>
          <w:rFonts w:ascii="Times New Roman" w:hAnsi="Times New Roman"/>
          <w:bCs/>
          <w:sz w:val="28"/>
          <w:szCs w:val="28"/>
        </w:rPr>
        <w:t>Гайнуллина</w:t>
      </w:r>
      <w:proofErr w:type="spellEnd"/>
      <w:r w:rsidRPr="003A5122">
        <w:rPr>
          <w:rFonts w:ascii="Times New Roman" w:hAnsi="Times New Roman"/>
          <w:bCs/>
          <w:sz w:val="28"/>
          <w:szCs w:val="28"/>
        </w:rPr>
        <w:t xml:space="preserve"> Э.Н.</w:t>
      </w:r>
      <w:r w:rsidRPr="003A5122">
        <w:rPr>
          <w:rFonts w:ascii="Times New Roman" w:hAnsi="Times New Roman"/>
          <w:sz w:val="28"/>
          <w:szCs w:val="28"/>
        </w:rPr>
        <w:t>Сборник методических рекомендаций по организации волонтерской работы в образовательной сфере: От идеи - к реализации</w:t>
      </w:r>
      <w:r w:rsidRPr="003A5122">
        <w:rPr>
          <w:rFonts w:ascii="Times New Roman" w:hAnsi="Times New Roman"/>
          <w:bCs/>
          <w:sz w:val="28"/>
          <w:szCs w:val="28"/>
        </w:rPr>
        <w:t xml:space="preserve"> . – Уфа.: Альфа реклама, 2014. </w:t>
      </w:r>
      <w:r w:rsidRPr="003A5122">
        <w:rPr>
          <w:sz w:val="28"/>
          <w:szCs w:val="28"/>
        </w:rPr>
        <w:t xml:space="preserve"> </w:t>
      </w:r>
      <w:hyperlink r:id="rId39" w:history="1">
        <w:r w:rsidRPr="003A5122">
          <w:rPr>
            <w:rStyle w:val="a8"/>
            <w:rFonts w:ascii="Times New Roman" w:hAnsi="Times New Roman"/>
            <w:bCs/>
            <w:sz w:val="28"/>
            <w:szCs w:val="28"/>
          </w:rPr>
          <w:t>http://mmpsrb.ru/molodezhnaya-politika/metodicheskij-kabinet/</w:t>
        </w:r>
      </w:hyperlink>
      <w:r w:rsidRPr="003A5122">
        <w:rPr>
          <w:rFonts w:ascii="Times New Roman" w:hAnsi="Times New Roman"/>
          <w:sz w:val="28"/>
          <w:szCs w:val="28"/>
        </w:rPr>
        <w:t xml:space="preserve"> </w:t>
      </w:r>
    </w:p>
    <w:p w:rsidR="00F32ACF" w:rsidRPr="003A5122" w:rsidRDefault="00F32ACF" w:rsidP="00F32ACF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 xml:space="preserve">3. </w:t>
      </w:r>
      <w:proofErr w:type="spellStart"/>
      <w:r w:rsidRPr="003A5122">
        <w:rPr>
          <w:rFonts w:ascii="Times New Roman" w:hAnsi="Times New Roman"/>
          <w:sz w:val="28"/>
          <w:szCs w:val="28"/>
        </w:rPr>
        <w:t>Малофеева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Г.А.,  </w:t>
      </w:r>
      <w:proofErr w:type="spellStart"/>
      <w:r w:rsidRPr="003A5122">
        <w:rPr>
          <w:rFonts w:ascii="Times New Roman" w:hAnsi="Times New Roman"/>
          <w:sz w:val="28"/>
          <w:szCs w:val="28"/>
        </w:rPr>
        <w:t>Муртаева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Р.Д. Сборник методических материалов по организации волонтерской работы. – Уфа.:  Альфа реклама, 2015</w:t>
      </w:r>
      <w:r w:rsidRPr="003A5122">
        <w:rPr>
          <w:sz w:val="28"/>
          <w:szCs w:val="28"/>
        </w:rPr>
        <w:t xml:space="preserve"> </w:t>
      </w:r>
      <w:hyperlink r:id="rId40" w:history="1">
        <w:r w:rsidRPr="003A5122">
          <w:rPr>
            <w:rStyle w:val="a8"/>
            <w:rFonts w:ascii="Times New Roman" w:hAnsi="Times New Roman"/>
            <w:sz w:val="28"/>
            <w:szCs w:val="28"/>
          </w:rPr>
          <w:t>http://mmpsrb.ru/molodezhnaya-politika/metodicheskij-kabinet/</w:t>
        </w:r>
      </w:hyperlink>
    </w:p>
    <w:p w:rsidR="00F32ACF" w:rsidRPr="003A5122" w:rsidRDefault="00F32ACF" w:rsidP="00F32ACF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</w:t>
      </w:r>
      <w:r w:rsidRPr="003A5122">
        <w:rPr>
          <w:rFonts w:ascii="Times New Roman" w:hAnsi="Times New Roman"/>
          <w:sz w:val="28"/>
          <w:szCs w:val="28"/>
        </w:rPr>
        <w:t xml:space="preserve">Трусова А.В., </w:t>
      </w:r>
      <w:proofErr w:type="spellStart"/>
      <w:r w:rsidRPr="003A5122">
        <w:rPr>
          <w:rFonts w:ascii="Times New Roman" w:hAnsi="Times New Roman"/>
          <w:sz w:val="28"/>
          <w:szCs w:val="28"/>
        </w:rPr>
        <w:t>Гайнуллина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Э.Н. Записки волонтера. – Уфа.: Альфа реклама, 2014.</w:t>
      </w:r>
      <w:r w:rsidRPr="003A5122">
        <w:rPr>
          <w:sz w:val="28"/>
          <w:szCs w:val="28"/>
        </w:rPr>
        <w:t xml:space="preserve"> </w:t>
      </w:r>
      <w:hyperlink r:id="rId41" w:history="1">
        <w:r w:rsidRPr="003A5122">
          <w:rPr>
            <w:rStyle w:val="a8"/>
            <w:rFonts w:ascii="Times New Roman" w:hAnsi="Times New Roman"/>
            <w:sz w:val="28"/>
            <w:szCs w:val="28"/>
          </w:rPr>
          <w:t>http://mmpsrb.ru/molodezhnaya-politika/metodicheskij-kabinet/</w:t>
        </w:r>
      </w:hyperlink>
      <w:r w:rsidRPr="003A5122">
        <w:rPr>
          <w:rFonts w:ascii="Times New Roman" w:hAnsi="Times New Roman"/>
          <w:sz w:val="28"/>
          <w:szCs w:val="28"/>
        </w:rPr>
        <w:t xml:space="preserve">  </w:t>
      </w:r>
    </w:p>
    <w:p w:rsidR="00F32ACF" w:rsidRDefault="00F32ACF" w:rsidP="00F32ACF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Дополнительная:</w:t>
      </w:r>
    </w:p>
    <w:p w:rsidR="00F32ACF" w:rsidRPr="003A5122" w:rsidRDefault="00F32ACF" w:rsidP="00F32ACF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1. </w:t>
      </w:r>
      <w:r w:rsidRPr="003A5122">
        <w:rPr>
          <w:rFonts w:ascii="Times New Roman" w:eastAsia="Calibri" w:hAnsi="Times New Roman"/>
          <w:sz w:val="28"/>
          <w:szCs w:val="28"/>
        </w:rPr>
        <w:t xml:space="preserve">Шабалина, В. В. Виртуальная мастерская: подготовка посредников-волонтеров подростковой психол. службы / В. В. Шабалина; Сев.-Запад. регион. мед.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лечеб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.-диагност. центр,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Благотвор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некоммерч.фонд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"Здоровое будущее". СПб. : Мед. пресса, 2001.</w:t>
      </w:r>
    </w:p>
    <w:p w:rsidR="00F32ACF" w:rsidRPr="003A5122" w:rsidRDefault="00F32ACF" w:rsidP="00F32ACF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2.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Бидерман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, К. Координация работы добровольцев и менеджмент волонтерских программ в Великобритании /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Кристиане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Бидерман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; Пер.М. Санникова, И. Мюллер [Электронный ресурс]. Электрон. текстовые данные. Режим доступа: </w:t>
      </w:r>
      <w:hyperlink r:id="rId42" w:history="1">
        <w:r w:rsidRPr="003A5122">
          <w:rPr>
            <w:rStyle w:val="a8"/>
            <w:rFonts w:ascii="Times New Roman" w:eastAsia="Calibri" w:hAnsi="Times New Roman"/>
            <w:sz w:val="28"/>
            <w:szCs w:val="28"/>
          </w:rPr>
          <w:t>http://www.prpc.ru/met_nko/voluent.shtml</w:t>
        </w:r>
      </w:hyperlink>
    </w:p>
    <w:p w:rsidR="00F32ACF" w:rsidRPr="003A5122" w:rsidRDefault="00F32ACF" w:rsidP="00F32ACF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3.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Волонтерство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>: Перечни главных вопросов. Работа с добровольцами /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Перм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регион.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правозащит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центр —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Перм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гражд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>. палата [Электронный ресурс]. Электрон. текстовые данные. Режим доступа: //</w:t>
      </w:r>
      <w:hyperlink r:id="rId43" w:history="1">
        <w:r w:rsidRPr="003A5122">
          <w:rPr>
            <w:rStyle w:val="a8"/>
            <w:rFonts w:ascii="Times New Roman" w:eastAsia="Calibri" w:hAnsi="Times New Roman"/>
            <w:sz w:val="28"/>
            <w:szCs w:val="28"/>
          </w:rPr>
          <w:t>http://www.prpc.ru/met_nko/060613_1.shtml</w:t>
        </w:r>
      </w:hyperlink>
    </w:p>
    <w:p w:rsidR="00F32ACF" w:rsidRDefault="00F32ACF" w:rsidP="00F32ACF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4. </w:t>
      </w:r>
      <w:r w:rsidRPr="003A5122">
        <w:rPr>
          <w:rFonts w:ascii="Times New Roman" w:eastAsia="Calibri" w:hAnsi="Times New Roman"/>
          <w:sz w:val="28"/>
          <w:szCs w:val="28"/>
        </w:rPr>
        <w:t xml:space="preserve">Добровольцы: Как их найти: Как их удержать: Юнайтед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Уэй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Интернэшнл. 2-е изд. / Рук. публикации и ред. пересмотр. изд. Рой Кроу;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Ванкуверский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центр добровольцев [Электронный ресурс]. Электрон.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3A5122">
        <w:rPr>
          <w:rFonts w:ascii="Times New Roman" w:eastAsia="Calibri" w:hAnsi="Times New Roman"/>
          <w:sz w:val="28"/>
          <w:szCs w:val="28"/>
        </w:rPr>
        <w:t>текстовые данные. Режим доступа: //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hyperlink r:id="rId44" w:history="1">
        <w:r w:rsidRPr="007D04D3">
          <w:rPr>
            <w:rStyle w:val="a8"/>
            <w:rFonts w:ascii="Times New Roman" w:eastAsia="Calibri" w:hAnsi="Times New Roman"/>
            <w:sz w:val="28"/>
            <w:szCs w:val="28"/>
          </w:rPr>
          <w:t>http://www.prpc.ru/met_nko/voluent.shtml</w:t>
        </w:r>
      </w:hyperlink>
    </w:p>
    <w:p w:rsidR="00F32ACF" w:rsidRDefault="00F32ACF" w:rsidP="00A06C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6E8" w:rsidRDefault="001A36E8" w:rsidP="005C1EB7">
      <w:pPr>
        <w:numPr>
          <w:ilvl w:val="1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Междисциплинарные связи дисциплины</w:t>
      </w:r>
    </w:p>
    <w:p w:rsidR="00426DBD" w:rsidRDefault="00426DBD" w:rsidP="00426D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3684"/>
        <w:gridCol w:w="835"/>
        <w:gridCol w:w="835"/>
        <w:gridCol w:w="835"/>
        <w:gridCol w:w="834"/>
        <w:gridCol w:w="836"/>
        <w:gridCol w:w="574"/>
        <w:gridCol w:w="654"/>
      </w:tblGrid>
      <w:tr w:rsidR="001A36E8" w:rsidRPr="00426DBD" w:rsidTr="001A36E8">
        <w:tc>
          <w:tcPr>
            <w:tcW w:w="496" w:type="dxa"/>
            <w:vMerge w:val="restart"/>
          </w:tcPr>
          <w:p w:rsidR="001A36E8" w:rsidRPr="00426DBD" w:rsidRDefault="001A36E8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865" w:type="dxa"/>
            <w:vMerge w:val="restart"/>
          </w:tcPr>
          <w:p w:rsidR="001A36E8" w:rsidRPr="00426DBD" w:rsidRDefault="001A36E8" w:rsidP="00426D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>Наименование обеспечива</w:t>
            </w:r>
            <w:r w:rsidRPr="00426DBD">
              <w:rPr>
                <w:rFonts w:ascii="Times New Roman" w:hAnsi="Times New Roman"/>
                <w:sz w:val="28"/>
                <w:szCs w:val="28"/>
              </w:rPr>
              <w:t>е</w:t>
            </w:r>
            <w:r w:rsidRPr="00426DBD">
              <w:rPr>
                <w:rFonts w:ascii="Times New Roman" w:hAnsi="Times New Roman"/>
                <w:sz w:val="28"/>
                <w:szCs w:val="28"/>
              </w:rPr>
              <w:t>мых (последующих) дисци</w:t>
            </w:r>
            <w:r w:rsidRPr="00426DBD">
              <w:rPr>
                <w:rFonts w:ascii="Times New Roman" w:hAnsi="Times New Roman"/>
                <w:sz w:val="28"/>
                <w:szCs w:val="28"/>
              </w:rPr>
              <w:t>п</w:t>
            </w:r>
            <w:r w:rsidRPr="00426DBD">
              <w:rPr>
                <w:rFonts w:ascii="Times New Roman" w:hAnsi="Times New Roman"/>
                <w:sz w:val="28"/>
                <w:szCs w:val="28"/>
              </w:rPr>
              <w:t>лин</w:t>
            </w:r>
          </w:p>
        </w:tc>
        <w:tc>
          <w:tcPr>
            <w:tcW w:w="5221" w:type="dxa"/>
            <w:gridSpan w:val="7"/>
            <w:shd w:val="clear" w:color="auto" w:fill="auto"/>
          </w:tcPr>
          <w:p w:rsidR="001A36E8" w:rsidRPr="00426DBD" w:rsidRDefault="001A36E8" w:rsidP="00426D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>№№ разделов данной дисциплины, нео</w:t>
            </w:r>
            <w:r w:rsidRPr="00426DBD">
              <w:rPr>
                <w:rFonts w:ascii="Times New Roman" w:hAnsi="Times New Roman"/>
                <w:sz w:val="28"/>
                <w:szCs w:val="28"/>
              </w:rPr>
              <w:t>б</w:t>
            </w:r>
            <w:r w:rsidRPr="00426DBD">
              <w:rPr>
                <w:rFonts w:ascii="Times New Roman" w:hAnsi="Times New Roman"/>
                <w:sz w:val="28"/>
                <w:szCs w:val="28"/>
              </w:rPr>
              <w:t>ходимых для изучения обеспечиваемых (последующих) дисциплин</w:t>
            </w:r>
          </w:p>
        </w:tc>
      </w:tr>
      <w:tr w:rsidR="00F32ACF" w:rsidRPr="00426DBD" w:rsidTr="00F32ACF">
        <w:tc>
          <w:tcPr>
            <w:tcW w:w="496" w:type="dxa"/>
            <w:vMerge/>
          </w:tcPr>
          <w:p w:rsidR="00F32ACF" w:rsidRPr="00426DBD" w:rsidRDefault="00F32ACF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65" w:type="dxa"/>
            <w:vMerge/>
          </w:tcPr>
          <w:p w:rsidR="00F32ACF" w:rsidRPr="00426DBD" w:rsidRDefault="00F32ACF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Pr="00426DBD">
              <w:rPr>
                <w:rFonts w:ascii="Times New Roman" w:hAnsi="Times New Roman"/>
                <w:i/>
                <w:sz w:val="28"/>
                <w:szCs w:val="28"/>
              </w:rPr>
              <w:t>(А)</w:t>
            </w:r>
          </w:p>
        </w:tc>
        <w:tc>
          <w:tcPr>
            <w:tcW w:w="870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r w:rsidRPr="00426DBD">
              <w:rPr>
                <w:rFonts w:ascii="Times New Roman" w:hAnsi="Times New Roman"/>
                <w:i/>
                <w:sz w:val="28"/>
                <w:szCs w:val="28"/>
              </w:rPr>
              <w:t>(Б)</w:t>
            </w:r>
          </w:p>
        </w:tc>
        <w:tc>
          <w:tcPr>
            <w:tcW w:w="870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426DBD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(В)</w:t>
            </w:r>
          </w:p>
        </w:tc>
        <w:tc>
          <w:tcPr>
            <w:tcW w:w="870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r w:rsidRPr="00426DBD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(Г)</w:t>
            </w:r>
          </w:p>
        </w:tc>
        <w:tc>
          <w:tcPr>
            <w:tcW w:w="870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r w:rsidRPr="00426DBD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(Д)</w:t>
            </w:r>
          </w:p>
        </w:tc>
        <w:tc>
          <w:tcPr>
            <w:tcW w:w="375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 xml:space="preserve">6 </w:t>
            </w:r>
            <w:r w:rsidRPr="00426DBD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(Е)</w:t>
            </w:r>
          </w:p>
        </w:tc>
        <w:tc>
          <w:tcPr>
            <w:tcW w:w="496" w:type="dxa"/>
            <w:shd w:val="clear" w:color="auto" w:fill="auto"/>
          </w:tcPr>
          <w:p w:rsidR="00F32ACF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(Ж)</w:t>
            </w:r>
          </w:p>
        </w:tc>
      </w:tr>
      <w:tr w:rsidR="00F32ACF" w:rsidRPr="00426DBD" w:rsidTr="00F32ACF">
        <w:tc>
          <w:tcPr>
            <w:tcW w:w="496" w:type="dxa"/>
          </w:tcPr>
          <w:p w:rsidR="00F32ACF" w:rsidRPr="00426DBD" w:rsidRDefault="00F32ACF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865" w:type="dxa"/>
          </w:tcPr>
          <w:p w:rsidR="00F32ACF" w:rsidRPr="00426DBD" w:rsidRDefault="00F32ACF" w:rsidP="00426D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Основы ЗОЖ и культура здоровья</w:t>
            </w:r>
          </w:p>
        </w:tc>
        <w:tc>
          <w:tcPr>
            <w:tcW w:w="870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870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870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870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375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496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2ACF" w:rsidRPr="00426DBD" w:rsidTr="00F32ACF">
        <w:tc>
          <w:tcPr>
            <w:tcW w:w="496" w:type="dxa"/>
          </w:tcPr>
          <w:p w:rsidR="00F32ACF" w:rsidRPr="00426DBD" w:rsidRDefault="00F32ACF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865" w:type="dxa"/>
          </w:tcPr>
          <w:p w:rsidR="00F32ACF" w:rsidRPr="00426DBD" w:rsidRDefault="00F32ACF" w:rsidP="00426D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Информационная безопасность</w:t>
            </w:r>
          </w:p>
        </w:tc>
        <w:tc>
          <w:tcPr>
            <w:tcW w:w="870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5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F32ACF" w:rsidRPr="00426DBD" w:rsidTr="00F32ACF">
        <w:tc>
          <w:tcPr>
            <w:tcW w:w="496" w:type="dxa"/>
          </w:tcPr>
          <w:p w:rsidR="00F32ACF" w:rsidRPr="00426DBD" w:rsidRDefault="00F32ACF" w:rsidP="001A36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865" w:type="dxa"/>
          </w:tcPr>
          <w:p w:rsidR="00F32ACF" w:rsidRPr="00426DBD" w:rsidRDefault="00F32ACF" w:rsidP="00426D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Интерактивные методы обучения</w:t>
            </w:r>
            <w:r w:rsidRPr="00426DB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70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375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DBD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496" w:type="dxa"/>
            <w:shd w:val="clear" w:color="auto" w:fill="auto"/>
          </w:tcPr>
          <w:p w:rsidR="00F32ACF" w:rsidRPr="00426DBD" w:rsidRDefault="00F32ACF" w:rsidP="001A36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</w:tbl>
    <w:p w:rsidR="00426DBD" w:rsidRDefault="001A36E8" w:rsidP="008542A5">
      <w:pPr>
        <w:numPr>
          <w:ilvl w:val="1"/>
          <w:numId w:val="6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Требования к самостоятельной работе студентов</w:t>
      </w:r>
    </w:p>
    <w:p w:rsidR="00426DBD" w:rsidRPr="004C6155" w:rsidRDefault="00426DBD" w:rsidP="00507C94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Самостоятельная работа студентов способствует их самообразованию и ориентации на глубокое, творческое изучение методологических и теоретических положений, раскрывающих диалектно-материалистическое понимание психики и поведения человека, условий эффективного </w:t>
      </w:r>
      <w:r w:rsidRPr="004C6155">
        <w:rPr>
          <w:rFonts w:ascii="Times New Roman" w:hAnsi="Times New Roman"/>
          <w:sz w:val="28"/>
          <w:szCs w:val="28"/>
        </w:rPr>
        <w:lastRenderedPageBreak/>
        <w:t>проявления его психологических характеристик в различных жизненных ситуациях и условиях деятельности.</w:t>
      </w:r>
    </w:p>
    <w:p w:rsidR="00426DBD" w:rsidRPr="004C6155" w:rsidRDefault="00507C94" w:rsidP="00507C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26DBD" w:rsidRPr="004C6155">
        <w:rPr>
          <w:rFonts w:ascii="Times New Roman" w:hAnsi="Times New Roman"/>
          <w:sz w:val="28"/>
          <w:szCs w:val="28"/>
        </w:rPr>
        <w:t xml:space="preserve">Формы и методы самостоятельной работы студентов и её оформление: </w:t>
      </w:r>
    </w:p>
    <w:p w:rsidR="00426DBD" w:rsidRPr="004C6155" w:rsidRDefault="00426DBD" w:rsidP="00507C94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1. </w:t>
      </w:r>
      <w:r w:rsidRPr="004C6155">
        <w:rPr>
          <w:rFonts w:ascii="Times New Roman" w:hAnsi="Times New Roman"/>
          <w:i/>
          <w:sz w:val="28"/>
          <w:szCs w:val="28"/>
        </w:rPr>
        <w:t>аннотирование литературы</w:t>
      </w:r>
      <w:r w:rsidRPr="004C6155">
        <w:rPr>
          <w:rFonts w:ascii="Times New Roman" w:hAnsi="Times New Roman"/>
          <w:sz w:val="28"/>
          <w:szCs w:val="28"/>
        </w:rPr>
        <w:t xml:space="preserve"> - перечисление основных вопросов, рассматриваемых автором в той или иной работе. Выделение вопросов, имеющих прямое</w:t>
      </w:r>
      <w:r>
        <w:rPr>
          <w:rFonts w:ascii="Times New Roman" w:hAnsi="Times New Roman"/>
          <w:sz w:val="28"/>
          <w:szCs w:val="28"/>
        </w:rPr>
        <w:t xml:space="preserve"> отношение к изучаемой проблеме</w:t>
      </w:r>
      <w:r w:rsidRPr="004C6155">
        <w:rPr>
          <w:rFonts w:ascii="Times New Roman" w:hAnsi="Times New Roman"/>
          <w:sz w:val="28"/>
          <w:szCs w:val="28"/>
        </w:rPr>
        <w:t>.</w:t>
      </w:r>
    </w:p>
    <w:p w:rsidR="00426DBD" w:rsidRPr="004C6155" w:rsidRDefault="00426DBD" w:rsidP="00507C94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2. конспектирование литературы - краткое изложение какой-то статьи, выступления, речи и т.д. Конспект должен быть кратким, ясным, полным и точным.</w:t>
      </w:r>
    </w:p>
    <w:p w:rsidR="00426DBD" w:rsidRPr="004C6155" w:rsidRDefault="00426DBD" w:rsidP="00507C94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 xml:space="preserve">3. </w:t>
      </w:r>
      <w:r w:rsidRPr="004C6155">
        <w:rPr>
          <w:rFonts w:ascii="Times New Roman" w:hAnsi="Times New Roman"/>
          <w:i/>
          <w:sz w:val="28"/>
          <w:szCs w:val="28"/>
        </w:rPr>
        <w:t>подготовка реферата или доклада</w:t>
      </w:r>
      <w:r w:rsidRPr="004C6155">
        <w:rPr>
          <w:rFonts w:ascii="Times New Roman" w:hAnsi="Times New Roman"/>
          <w:sz w:val="28"/>
          <w:szCs w:val="28"/>
        </w:rPr>
        <w:t xml:space="preserve"> (см. темы рефератов).</w:t>
      </w:r>
    </w:p>
    <w:p w:rsidR="00426DBD" w:rsidRPr="004C6155" w:rsidRDefault="00426DBD" w:rsidP="00507C94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Реферативные работы или научный доклад могут быть трех видов:</w:t>
      </w:r>
    </w:p>
    <w:p w:rsidR="00426DBD" w:rsidRPr="004C6155" w:rsidRDefault="00426DBD" w:rsidP="00507C94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а) критическая рецензия на научную работу,</w:t>
      </w:r>
    </w:p>
    <w:p w:rsidR="00426DBD" w:rsidRPr="004C6155" w:rsidRDefault="00426DBD" w:rsidP="00507C94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б) аналитический обзор исследований по теме,</w:t>
      </w:r>
    </w:p>
    <w:p w:rsidR="00426DBD" w:rsidRPr="004C6155" w:rsidRDefault="00426DBD" w:rsidP="00507C94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в) критический анализ дискуссии.</w:t>
      </w:r>
    </w:p>
    <w:p w:rsidR="00426DBD" w:rsidRPr="004C6155" w:rsidRDefault="00426DBD" w:rsidP="00507C94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План изложения реферата:</w:t>
      </w:r>
    </w:p>
    <w:p w:rsidR="00426DBD" w:rsidRPr="004C6155" w:rsidRDefault="00426DBD" w:rsidP="00507C94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- основные положения работы. Теоретическая концепция автора.</w:t>
      </w:r>
    </w:p>
    <w:p w:rsidR="00426DBD" w:rsidRPr="004C6155" w:rsidRDefault="00426DBD" w:rsidP="00507C94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- критический анализ теоретического подхода. Аргументация Ваших положений.</w:t>
      </w:r>
    </w:p>
    <w:p w:rsidR="00426DBD" w:rsidRPr="004C6155" w:rsidRDefault="00426DBD" w:rsidP="00507C94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sz w:val="28"/>
          <w:szCs w:val="28"/>
        </w:rPr>
        <w:t>- общее заключение по работе автора. Возможности использования ее в практической деятельности психолога.</w:t>
      </w:r>
    </w:p>
    <w:p w:rsidR="00426DBD" w:rsidRDefault="00426DBD" w:rsidP="00507C94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C6155">
        <w:rPr>
          <w:rFonts w:ascii="Times New Roman" w:hAnsi="Times New Roman"/>
          <w:bCs/>
          <w:sz w:val="28"/>
          <w:szCs w:val="28"/>
        </w:rPr>
        <w:t xml:space="preserve">4. </w:t>
      </w:r>
      <w:r w:rsidR="00507C94" w:rsidRPr="00507C94">
        <w:rPr>
          <w:rFonts w:ascii="Times New Roman" w:hAnsi="Times New Roman"/>
          <w:bCs/>
          <w:i/>
          <w:sz w:val="28"/>
          <w:szCs w:val="28"/>
        </w:rPr>
        <w:t>В</w:t>
      </w:r>
      <w:r w:rsidRPr="004C6155">
        <w:rPr>
          <w:rFonts w:ascii="Times New Roman" w:hAnsi="Times New Roman"/>
          <w:i/>
          <w:sz w:val="28"/>
          <w:szCs w:val="28"/>
        </w:rPr>
        <w:t>ыполнение заданий в виде проектов</w:t>
      </w:r>
      <w:r w:rsidRPr="004C6155">
        <w:rPr>
          <w:rFonts w:ascii="Times New Roman" w:hAnsi="Times New Roman"/>
          <w:sz w:val="28"/>
          <w:szCs w:val="28"/>
        </w:rPr>
        <w:t>. Включает построение практических моделей решения различных вопросов, лежащих в области изучения данной дисциплины, перенос теоретических знаний на практические ситуации.</w:t>
      </w:r>
    </w:p>
    <w:p w:rsidR="00426DBD" w:rsidRDefault="00426DBD" w:rsidP="00426D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5001"/>
        <w:gridCol w:w="2505"/>
        <w:gridCol w:w="1527"/>
      </w:tblGrid>
      <w:tr w:rsidR="00507C94" w:rsidRPr="00507C94" w:rsidTr="00507C94">
        <w:trPr>
          <w:trHeight w:val="34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C94" w:rsidRPr="00507C94" w:rsidRDefault="00507C94" w:rsidP="00507C9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7C94">
              <w:rPr>
                <w:rFonts w:ascii="Times New Roman" w:hAnsi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C94" w:rsidRPr="00507C94" w:rsidRDefault="00507C94" w:rsidP="00507C9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7C94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раздела учебной дисциплины (модуля)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C94" w:rsidRPr="00507C94" w:rsidRDefault="00507C94" w:rsidP="00507C9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7C94">
              <w:rPr>
                <w:rFonts w:ascii="Times New Roman" w:hAnsi="Times New Roman"/>
                <w:b/>
                <w:bCs/>
                <w:sz w:val="28"/>
                <w:szCs w:val="28"/>
              </w:rPr>
              <w:t>Виды СРС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C94" w:rsidRPr="00507C94" w:rsidRDefault="00507C94" w:rsidP="00507C9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</w:rPr>
            </w:pPr>
            <w:r w:rsidRPr="00507C94">
              <w:rPr>
                <w:rFonts w:ascii="Times New Roman" w:hAnsi="Times New Roman"/>
                <w:b/>
                <w:bCs/>
                <w:sz w:val="28"/>
                <w:szCs w:val="28"/>
              </w:rPr>
              <w:t>Всего часов</w:t>
            </w:r>
          </w:p>
        </w:tc>
      </w:tr>
      <w:tr w:rsidR="00507C94" w:rsidRPr="00507C94" w:rsidTr="00507C94">
        <w:trPr>
          <w:trHeight w:val="34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C94" w:rsidRPr="00507C94" w:rsidRDefault="00507C94" w:rsidP="00BE0D4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C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C94" w:rsidRPr="00507C94" w:rsidRDefault="00507C94" w:rsidP="00BE0D4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C9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C94" w:rsidRPr="00507C94" w:rsidRDefault="00507C94" w:rsidP="00BE0D4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C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C94" w:rsidRPr="00507C94" w:rsidRDefault="00507C94" w:rsidP="00BE0D4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7C9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07C94" w:rsidRPr="00507C94" w:rsidTr="00507C94">
        <w:trPr>
          <w:trHeight w:val="34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94" w:rsidRPr="00507C94" w:rsidRDefault="00507C94" w:rsidP="00BE0D47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C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CF" w:rsidRPr="008327F2" w:rsidRDefault="00507C94" w:rsidP="00F32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7C94">
              <w:rPr>
                <w:rFonts w:ascii="Times New Roman" w:hAnsi="Times New Roman"/>
                <w:sz w:val="28"/>
                <w:szCs w:val="28"/>
              </w:rPr>
              <w:t xml:space="preserve">А. </w:t>
            </w:r>
            <w:r w:rsidR="00F32ACF" w:rsidRPr="008327F2">
              <w:rPr>
                <w:rFonts w:ascii="Times New Roman" w:hAnsi="Times New Roman"/>
                <w:sz w:val="24"/>
                <w:szCs w:val="24"/>
              </w:rPr>
              <w:t xml:space="preserve">Добровольческая деятельность: </w:t>
            </w:r>
          </w:p>
          <w:p w:rsidR="00507C94" w:rsidRPr="00507C94" w:rsidRDefault="00F32ACF" w:rsidP="00F32A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27F2">
              <w:rPr>
                <w:rFonts w:ascii="Times New Roman" w:hAnsi="Times New Roman"/>
                <w:sz w:val="24"/>
                <w:szCs w:val="24"/>
              </w:rPr>
              <w:t>истоки становления, правовые аспекты, основные понятия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94" w:rsidRDefault="00507C94" w:rsidP="00BE0D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И</w:t>
            </w:r>
            <w:r w:rsidRPr="00507C94">
              <w:rPr>
                <w:rFonts w:ascii="Times New Roman" w:eastAsia="Calibri" w:hAnsi="Times New Roman"/>
                <w:sz w:val="28"/>
                <w:szCs w:val="28"/>
              </w:rPr>
              <w:t xml:space="preserve">зучение рекомендованной литературы. Подготовка вопросов. </w:t>
            </w:r>
          </w:p>
          <w:p w:rsidR="00507C94" w:rsidRDefault="00507C94" w:rsidP="00BE0D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507C94">
              <w:rPr>
                <w:rFonts w:ascii="Times New Roman" w:eastAsia="Calibri" w:hAnsi="Times New Roman"/>
                <w:sz w:val="28"/>
                <w:szCs w:val="28"/>
              </w:rPr>
              <w:t>Участие в обсуждении вопросов. Выполнение заданий по вопросам, прорабатываемым на лекционных занятиях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  <w:p w:rsidR="00507C94" w:rsidRDefault="00507C94" w:rsidP="00BE0D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Составление словаря.</w:t>
            </w:r>
          </w:p>
          <w:p w:rsidR="00A45707" w:rsidRPr="00507C94" w:rsidRDefault="00A45707" w:rsidP="00BE0D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 xml:space="preserve">Реферат.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94" w:rsidRPr="00507C94" w:rsidRDefault="00507C94" w:rsidP="00BE0D4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</w:tr>
      <w:tr w:rsidR="00507C94" w:rsidRPr="00507C94" w:rsidTr="00507C94">
        <w:trPr>
          <w:trHeight w:val="34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94" w:rsidRPr="00507C94" w:rsidRDefault="00507C94" w:rsidP="00BE0D47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C94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94" w:rsidRPr="00507C94" w:rsidRDefault="00507C94" w:rsidP="00507C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C94">
              <w:rPr>
                <w:rFonts w:ascii="Times New Roman" w:hAnsi="Times New Roman"/>
                <w:sz w:val="28"/>
                <w:szCs w:val="28"/>
              </w:rPr>
              <w:t xml:space="preserve">Б. </w:t>
            </w:r>
            <w:r w:rsidR="00A45707" w:rsidRPr="008327F2">
              <w:rPr>
                <w:rFonts w:ascii="Times New Roman" w:hAnsi="Times New Roman"/>
                <w:sz w:val="24"/>
                <w:szCs w:val="24"/>
              </w:rPr>
              <w:t>Общественный контекст волонтерской деятельности</w:t>
            </w:r>
          </w:p>
          <w:p w:rsidR="00507C94" w:rsidRPr="00507C94" w:rsidRDefault="00507C94" w:rsidP="00507C9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94" w:rsidRDefault="00507C94" w:rsidP="00BE0D47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507C94">
              <w:rPr>
                <w:rFonts w:ascii="Times New Roman" w:hAnsi="Times New Roman"/>
                <w:sz w:val="28"/>
                <w:szCs w:val="28"/>
              </w:rPr>
              <w:t>одготовка к занятиям, подготовка к тестированию, подготовка к текущему контролю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07C94" w:rsidRDefault="00507C94" w:rsidP="00BE0D47">
            <w:pPr>
              <w:tabs>
                <w:tab w:val="left" w:pos="708"/>
              </w:tabs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Составление словаря.</w:t>
            </w:r>
          </w:p>
          <w:p w:rsidR="00A45707" w:rsidRPr="00507C94" w:rsidRDefault="00A45707" w:rsidP="00BE0D47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Реферат.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94" w:rsidRPr="00507C94" w:rsidRDefault="00507C94" w:rsidP="00BE0D4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07C94" w:rsidRPr="00507C94" w:rsidTr="00507C94">
        <w:trPr>
          <w:trHeight w:val="34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94" w:rsidRPr="00507C94" w:rsidRDefault="00507C94" w:rsidP="00BE0D47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C9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94" w:rsidRPr="00507C94" w:rsidRDefault="00507C94" w:rsidP="00A45707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7C94">
              <w:rPr>
                <w:rFonts w:ascii="Times New Roman" w:hAnsi="Times New Roman"/>
                <w:sz w:val="28"/>
                <w:szCs w:val="28"/>
              </w:rPr>
              <w:t xml:space="preserve">В. </w:t>
            </w:r>
            <w:r w:rsidR="00A45707" w:rsidRPr="008327F2">
              <w:rPr>
                <w:rFonts w:ascii="Times New Roman" w:eastAsia="Calibri" w:hAnsi="Times New Roman"/>
                <w:sz w:val="24"/>
                <w:szCs w:val="24"/>
              </w:rPr>
              <w:t>Современное состояние и модели организации волонтерской деятельности</w:t>
            </w:r>
            <w:r w:rsidR="00A45707">
              <w:rPr>
                <w:rFonts w:ascii="Times New Roman" w:eastAsia="Calibri" w:hAnsi="Times New Roman"/>
                <w:sz w:val="24"/>
                <w:szCs w:val="24"/>
              </w:rPr>
              <w:t xml:space="preserve"> в образовании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94" w:rsidRDefault="00507C94" w:rsidP="00507C9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Реферат</w:t>
            </w:r>
            <w:r w:rsidRPr="00507C94">
              <w:rPr>
                <w:rFonts w:ascii="Times New Roman" w:hAnsi="Times New Roman"/>
                <w:sz w:val="28"/>
                <w:szCs w:val="28"/>
              </w:rPr>
              <w:t>, подготовка к занятиям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07C94" w:rsidRPr="00507C94" w:rsidRDefault="00507C94" w:rsidP="00507C9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7C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Составление словаря.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94" w:rsidRPr="00507C94" w:rsidRDefault="00507C94" w:rsidP="00BE0D4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07C94" w:rsidRPr="00507C94" w:rsidTr="00507C94">
        <w:trPr>
          <w:trHeight w:val="34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94" w:rsidRPr="00507C94" w:rsidRDefault="00507C94" w:rsidP="00BE0D47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C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94" w:rsidRPr="00507C94" w:rsidRDefault="00507C94" w:rsidP="00A45707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7C94">
              <w:rPr>
                <w:rFonts w:ascii="Times New Roman" w:hAnsi="Times New Roman"/>
                <w:bCs/>
                <w:sz w:val="28"/>
                <w:szCs w:val="28"/>
              </w:rPr>
              <w:t xml:space="preserve">Г. </w:t>
            </w:r>
            <w:r w:rsidR="00A45707" w:rsidRPr="008327F2">
              <w:rPr>
                <w:rFonts w:ascii="Times New Roman" w:eastAsia="Calibri" w:hAnsi="Times New Roman"/>
                <w:sz w:val="24"/>
                <w:szCs w:val="24"/>
              </w:rPr>
              <w:t>Проблемы социальных групп, нуждающихся в волонтерской поддержке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94" w:rsidRDefault="00507C94" w:rsidP="00507C9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Реферат</w:t>
            </w:r>
            <w:r w:rsidRPr="00507C94">
              <w:rPr>
                <w:rFonts w:ascii="Times New Roman" w:hAnsi="Times New Roman"/>
                <w:sz w:val="28"/>
                <w:szCs w:val="28"/>
              </w:rPr>
              <w:t>, подготовка к занятиям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07C94" w:rsidRPr="00507C94" w:rsidRDefault="00507C94" w:rsidP="00507C9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Составление словаря.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94" w:rsidRPr="00507C94" w:rsidRDefault="00507C94" w:rsidP="00BE0D4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07C94" w:rsidRPr="00507C94" w:rsidTr="00507C94">
        <w:trPr>
          <w:trHeight w:val="34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94" w:rsidRPr="00507C94" w:rsidRDefault="00507C94" w:rsidP="00BE0D47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C9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94" w:rsidRPr="00507C94" w:rsidRDefault="00507C94" w:rsidP="00A45707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7C9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Д.  </w:t>
            </w:r>
            <w:r w:rsidR="00A45707" w:rsidRPr="008327F2">
              <w:rPr>
                <w:rFonts w:ascii="Times New Roman" w:eastAsia="Calibri" w:hAnsi="Times New Roman"/>
                <w:sz w:val="24"/>
                <w:szCs w:val="24"/>
              </w:rPr>
              <w:t>Социальное проектирование как технология волонтерской деятельности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94" w:rsidRDefault="00507C94" w:rsidP="00BE0D47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Реферат,  аннотация газетных статей.</w:t>
            </w:r>
          </w:p>
          <w:p w:rsidR="00507C94" w:rsidRPr="00507C94" w:rsidRDefault="00507C94" w:rsidP="00BE0D47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Составление словаря.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94" w:rsidRPr="00507C94" w:rsidRDefault="00507C94" w:rsidP="00BE0D4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07C94" w:rsidRPr="00507C94" w:rsidTr="00507C94">
        <w:trPr>
          <w:trHeight w:val="34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94" w:rsidRPr="00507C94" w:rsidRDefault="00507C94" w:rsidP="00BE0D47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C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07" w:rsidRPr="008327F2" w:rsidRDefault="00507C94" w:rsidP="00A457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07C94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Е. </w:t>
            </w:r>
            <w:r w:rsidR="00A45707" w:rsidRPr="008327F2">
              <w:rPr>
                <w:rFonts w:ascii="Times New Roman" w:eastAsia="Calibri" w:hAnsi="Times New Roman"/>
                <w:sz w:val="24"/>
                <w:szCs w:val="24"/>
              </w:rPr>
              <w:t>Психогигиена волонтерской деятельности: синдром эмоционального выгорания,</w:t>
            </w:r>
          </w:p>
          <w:p w:rsidR="00A45707" w:rsidRPr="008327F2" w:rsidRDefault="00A45707" w:rsidP="00A457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профессиональная и личностная деформация, пути профилактики и возможности компенсации. Психотерапевтическая</w:t>
            </w:r>
          </w:p>
          <w:p w:rsidR="00507C94" w:rsidRPr="00507C94" w:rsidRDefault="00A45707" w:rsidP="00A4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помощь волонтерам.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94" w:rsidRPr="00507C94" w:rsidRDefault="00507C94" w:rsidP="00507C9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7C94">
              <w:rPr>
                <w:rFonts w:ascii="Times New Roman" w:hAnsi="Times New Roman"/>
                <w:sz w:val="28"/>
                <w:szCs w:val="28"/>
              </w:rPr>
              <w:t xml:space="preserve">написание рефератов (эссе), подготовка к занятиям,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оставление словаря, </w:t>
            </w:r>
            <w:r w:rsidRPr="00507C94">
              <w:rPr>
                <w:rFonts w:ascii="Times New Roman" w:hAnsi="Times New Roman"/>
                <w:sz w:val="28"/>
                <w:szCs w:val="28"/>
              </w:rPr>
              <w:t>подготовка к тестированию, подготовка к текущему контролю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94" w:rsidRPr="00507C94" w:rsidRDefault="00A45707" w:rsidP="00507C9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45707" w:rsidRPr="00507C94" w:rsidTr="00507C94">
        <w:trPr>
          <w:trHeight w:val="34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07" w:rsidRPr="00507C94" w:rsidRDefault="00A45707" w:rsidP="00BE0D47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07" w:rsidRPr="00507C94" w:rsidRDefault="00A45707" w:rsidP="00A457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Информационные технологии в волонтерской сред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07" w:rsidRPr="00507C94" w:rsidRDefault="00A45707" w:rsidP="00507C9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507C94">
              <w:rPr>
                <w:rFonts w:ascii="Times New Roman" w:hAnsi="Times New Roman"/>
                <w:sz w:val="28"/>
                <w:szCs w:val="28"/>
              </w:rPr>
              <w:t xml:space="preserve">аписание рефератов (эссе), подготовка к занятиям,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оставление словаря, </w:t>
            </w:r>
            <w:r w:rsidRPr="00507C94">
              <w:rPr>
                <w:rFonts w:ascii="Times New Roman" w:hAnsi="Times New Roman"/>
                <w:sz w:val="28"/>
                <w:szCs w:val="28"/>
              </w:rPr>
              <w:t xml:space="preserve">подготовка к </w:t>
            </w:r>
            <w:r w:rsidRPr="00507C94">
              <w:rPr>
                <w:rFonts w:ascii="Times New Roman" w:hAnsi="Times New Roman"/>
                <w:sz w:val="28"/>
                <w:szCs w:val="28"/>
              </w:rPr>
              <w:lastRenderedPageBreak/>
              <w:t>тестированию, подготовка к текущему контролю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707" w:rsidRDefault="00A45707" w:rsidP="00507C94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</w:tr>
      <w:tr w:rsidR="00507C94" w:rsidRPr="00507C94" w:rsidTr="00507C94">
        <w:trPr>
          <w:trHeight w:val="34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94" w:rsidRPr="00507C94" w:rsidRDefault="00507C94" w:rsidP="00BE0D47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94" w:rsidRPr="00507C94" w:rsidRDefault="00507C94" w:rsidP="00507C94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7C94">
              <w:rPr>
                <w:rFonts w:ascii="Times New Roman" w:hAnsi="Times New Roman"/>
                <w:sz w:val="28"/>
                <w:szCs w:val="28"/>
              </w:rPr>
              <w:t>Итого часов в семестре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94" w:rsidRPr="00507C94" w:rsidRDefault="00507C94" w:rsidP="00BE0D47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94" w:rsidRPr="00507C94" w:rsidRDefault="00507C94" w:rsidP="00BE0D4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</w:tbl>
    <w:p w:rsidR="00507C94" w:rsidRDefault="00507C94" w:rsidP="00426D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6DBD" w:rsidRPr="00426DBD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6DBD">
        <w:rPr>
          <w:rFonts w:ascii="Times New Roman" w:hAnsi="Times New Roman"/>
          <w:b/>
          <w:sz w:val="28"/>
          <w:szCs w:val="28"/>
        </w:rPr>
        <w:t xml:space="preserve">Примерная тематика рефератов для самостоятельных работ 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Социально-философские основания волонтерской деятельности.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Методология исследования волонтерской деятельности.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Методология организации волонтерской деятельности.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Типы и виды волонтеров.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Содержание и основные направления волонтерской деятельности.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Понятийный аппарат волонтерской деятельности.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 xml:space="preserve">Общественное предназначение </w:t>
      </w:r>
      <w:proofErr w:type="spellStart"/>
      <w:r w:rsidRPr="00A45707">
        <w:rPr>
          <w:rFonts w:ascii="Times New Roman" w:hAnsi="Times New Roman"/>
          <w:sz w:val="28"/>
          <w:szCs w:val="28"/>
        </w:rPr>
        <w:t>волонтерства</w:t>
      </w:r>
      <w:proofErr w:type="spellEnd"/>
      <w:r w:rsidRPr="00A45707">
        <w:rPr>
          <w:rFonts w:ascii="Times New Roman" w:hAnsi="Times New Roman"/>
          <w:sz w:val="28"/>
          <w:szCs w:val="28"/>
        </w:rPr>
        <w:t>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 xml:space="preserve">Роль социологии в исследовании и организации </w:t>
      </w:r>
      <w:proofErr w:type="spellStart"/>
      <w:r w:rsidRPr="00A45707">
        <w:rPr>
          <w:rFonts w:ascii="Times New Roman" w:hAnsi="Times New Roman"/>
          <w:sz w:val="28"/>
          <w:szCs w:val="28"/>
        </w:rPr>
        <w:t>волонтерства</w:t>
      </w:r>
      <w:proofErr w:type="spellEnd"/>
      <w:r w:rsidRPr="00A45707">
        <w:rPr>
          <w:rFonts w:ascii="Times New Roman" w:hAnsi="Times New Roman"/>
          <w:sz w:val="28"/>
          <w:szCs w:val="28"/>
        </w:rPr>
        <w:t>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45707">
        <w:rPr>
          <w:rFonts w:ascii="Times New Roman" w:hAnsi="Times New Roman"/>
          <w:sz w:val="28"/>
          <w:szCs w:val="28"/>
        </w:rPr>
        <w:t>Волонтерство</w:t>
      </w:r>
      <w:proofErr w:type="spellEnd"/>
      <w:r w:rsidRPr="00A45707">
        <w:rPr>
          <w:rFonts w:ascii="Times New Roman" w:hAnsi="Times New Roman"/>
          <w:sz w:val="28"/>
          <w:szCs w:val="28"/>
        </w:rPr>
        <w:t xml:space="preserve"> и теория и практика гражданского общества.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Добровольческие усилия по поддержанию стабильного гражданского общества.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Волонтерская деятельность как форма социальной активности.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Волонтерское движение как разновидность социального движения.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Социально-экономический эффект волонтерской деятельности.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Источники и формы финансирования волонтерской деятельности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Проблема вознаграждения труда добровольцев.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Личность волонтера.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 xml:space="preserve">Гражданская миссия </w:t>
      </w:r>
      <w:proofErr w:type="spellStart"/>
      <w:r w:rsidRPr="00A45707">
        <w:rPr>
          <w:rFonts w:ascii="Times New Roman" w:hAnsi="Times New Roman"/>
          <w:sz w:val="28"/>
          <w:szCs w:val="28"/>
        </w:rPr>
        <w:t>волонтерства</w:t>
      </w:r>
      <w:proofErr w:type="spellEnd"/>
      <w:r w:rsidRPr="00A45707">
        <w:rPr>
          <w:rFonts w:ascii="Times New Roman" w:hAnsi="Times New Roman"/>
          <w:sz w:val="28"/>
          <w:szCs w:val="28"/>
        </w:rPr>
        <w:t>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Волонтерская субкультура.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Волонтерские группы и организации.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Лидерство в волонтерской группе.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Волонтерская группа и внешняя социальная среда.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 xml:space="preserve">История и современное состояние </w:t>
      </w:r>
      <w:proofErr w:type="spellStart"/>
      <w:r w:rsidRPr="00A45707">
        <w:rPr>
          <w:rFonts w:ascii="Times New Roman" w:hAnsi="Times New Roman"/>
          <w:sz w:val="28"/>
          <w:szCs w:val="28"/>
        </w:rPr>
        <w:t>волонтерства</w:t>
      </w:r>
      <w:proofErr w:type="spellEnd"/>
      <w:r w:rsidRPr="00A45707">
        <w:rPr>
          <w:rFonts w:ascii="Times New Roman" w:hAnsi="Times New Roman"/>
          <w:sz w:val="28"/>
          <w:szCs w:val="28"/>
        </w:rPr>
        <w:t xml:space="preserve"> и волонтерской деятельности в... (регион или страна по выбору)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Проблемы нуждающихся в волонтерской поддержке (вариант: социальная группа на выбор)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Нормативно-правовая база волонтерской деятельности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Информационные технологии в волонтерской среде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 xml:space="preserve">Традиционные и инновационные технологии, техники и конкретные методики, используемые при исследовании проблем </w:t>
      </w:r>
      <w:proofErr w:type="spellStart"/>
      <w:r w:rsidRPr="00A45707">
        <w:rPr>
          <w:rFonts w:ascii="Times New Roman" w:hAnsi="Times New Roman"/>
          <w:sz w:val="28"/>
          <w:szCs w:val="28"/>
        </w:rPr>
        <w:t>волонтерства</w:t>
      </w:r>
      <w:proofErr w:type="spellEnd"/>
      <w:r w:rsidRPr="00A45707">
        <w:rPr>
          <w:rFonts w:ascii="Times New Roman" w:hAnsi="Times New Roman"/>
          <w:sz w:val="28"/>
          <w:szCs w:val="28"/>
        </w:rPr>
        <w:t xml:space="preserve"> и организации волонтерской деятельности.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 xml:space="preserve">Основные категории и понятия </w:t>
      </w:r>
      <w:proofErr w:type="spellStart"/>
      <w:r w:rsidRPr="00A45707">
        <w:rPr>
          <w:rFonts w:ascii="Times New Roman" w:hAnsi="Times New Roman"/>
          <w:sz w:val="28"/>
          <w:szCs w:val="28"/>
        </w:rPr>
        <w:t>волонтерства</w:t>
      </w:r>
      <w:proofErr w:type="spellEnd"/>
      <w:r w:rsidRPr="00A45707">
        <w:rPr>
          <w:rFonts w:ascii="Times New Roman" w:hAnsi="Times New Roman"/>
          <w:sz w:val="28"/>
          <w:szCs w:val="28"/>
        </w:rPr>
        <w:t xml:space="preserve"> и волонтерской деятельности.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 xml:space="preserve">Место </w:t>
      </w:r>
      <w:proofErr w:type="spellStart"/>
      <w:r w:rsidRPr="00A45707">
        <w:rPr>
          <w:rFonts w:ascii="Times New Roman" w:hAnsi="Times New Roman"/>
          <w:sz w:val="28"/>
          <w:szCs w:val="28"/>
        </w:rPr>
        <w:t>волонтерства</w:t>
      </w:r>
      <w:proofErr w:type="spellEnd"/>
      <w:r w:rsidRPr="00A45707">
        <w:rPr>
          <w:rFonts w:ascii="Times New Roman" w:hAnsi="Times New Roman"/>
          <w:sz w:val="28"/>
          <w:szCs w:val="28"/>
        </w:rPr>
        <w:t xml:space="preserve"> в общественной жизни.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Социальный аспект волонтерской деятельности.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Социально-экономический аспект волонтерской деятельности.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Морально-этический аспект волонтерской деятельности.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Организационный аспект волонтерской деятельности.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lastRenderedPageBreak/>
        <w:t>Предыстория волонтерского движения: Древний мир и Средние века.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Становление волонтерского движения в Новое и Новейшее время.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Предыстория и история волонтерского движения в России.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Модели волонтерской деятельности: теоретико-методологический аспект.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Организация волонтерской деятельности в странах Европы.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Организация волонтерской деятельности в странах Америки.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Организация волонтерской деятельности в странах Азии и Африки.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Организация волонтеркой деятельности в Российской Федерации и странах СНГ.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Нуждающиеся в волонтерской поддержке: определение, подходы, проблемы, типы и виды.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Социально обездоленные: определение, подходы, проблемы, типы и виды.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45707">
        <w:rPr>
          <w:rFonts w:ascii="Times New Roman" w:hAnsi="Times New Roman"/>
          <w:sz w:val="28"/>
          <w:szCs w:val="28"/>
        </w:rPr>
        <w:t>Волонтерство</w:t>
      </w:r>
      <w:proofErr w:type="spellEnd"/>
      <w:r w:rsidRPr="00A45707">
        <w:rPr>
          <w:rFonts w:ascii="Times New Roman" w:hAnsi="Times New Roman"/>
          <w:sz w:val="28"/>
          <w:szCs w:val="28"/>
        </w:rPr>
        <w:t xml:space="preserve"> и социальная помощь населению в чрезвычайных ситуациях.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45707">
        <w:rPr>
          <w:rFonts w:ascii="Times New Roman" w:hAnsi="Times New Roman"/>
          <w:sz w:val="28"/>
          <w:szCs w:val="28"/>
        </w:rPr>
        <w:t>Волонтерство</w:t>
      </w:r>
      <w:proofErr w:type="spellEnd"/>
      <w:r w:rsidRPr="00A45707">
        <w:rPr>
          <w:rFonts w:ascii="Times New Roman" w:hAnsi="Times New Roman"/>
          <w:sz w:val="28"/>
          <w:szCs w:val="28"/>
        </w:rPr>
        <w:t xml:space="preserve"> и поддержка программ социального развития.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45707">
        <w:rPr>
          <w:rFonts w:ascii="Times New Roman" w:hAnsi="Times New Roman"/>
          <w:sz w:val="28"/>
          <w:szCs w:val="28"/>
        </w:rPr>
        <w:t>Волонтерство</w:t>
      </w:r>
      <w:proofErr w:type="spellEnd"/>
      <w:r w:rsidRPr="00A45707">
        <w:rPr>
          <w:rFonts w:ascii="Times New Roman" w:hAnsi="Times New Roman"/>
          <w:sz w:val="28"/>
          <w:szCs w:val="28"/>
        </w:rPr>
        <w:t xml:space="preserve"> и улучшение морально-психологического климата.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45707">
        <w:rPr>
          <w:rFonts w:ascii="Times New Roman" w:hAnsi="Times New Roman"/>
          <w:sz w:val="28"/>
          <w:szCs w:val="28"/>
        </w:rPr>
        <w:t>Волонтерство</w:t>
      </w:r>
      <w:proofErr w:type="spellEnd"/>
      <w:r w:rsidRPr="00A45707">
        <w:rPr>
          <w:rFonts w:ascii="Times New Roman" w:hAnsi="Times New Roman"/>
          <w:sz w:val="28"/>
          <w:szCs w:val="28"/>
        </w:rPr>
        <w:t xml:space="preserve"> и обеспечение социально значимых сфер жизнедеятельности.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Нормативно-правовая база волонтерской деятельности: теоретико-методологический аспект.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Нормативно-правовая база волонтерской деятельности: международный уровень.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Нормативно-правовая база волонтерской деятельности: национальный уровень.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Нормативно-правовая база волонтерской деятельности: муниципальный и внутриорганизационный уровни.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Информационные технологии в волонтерской среде: теоретико-методологический уровни.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Источники информации в обеспечении волонтерской деятельности.</w:t>
      </w:r>
    </w:p>
    <w:p w:rsidR="00A45707" w:rsidRPr="00A45707" w:rsidRDefault="00A45707" w:rsidP="00A45707">
      <w:pPr>
        <w:numPr>
          <w:ilvl w:val="0"/>
          <w:numId w:val="4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Организация делопроизводства волонтерской группы и организации.</w:t>
      </w:r>
    </w:p>
    <w:p w:rsidR="00A45707" w:rsidRPr="00A45707" w:rsidRDefault="00A45707" w:rsidP="00A4570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Презентация деятельности волонтерской группы и организации</w:t>
      </w:r>
    </w:p>
    <w:p w:rsidR="00A45707" w:rsidRDefault="00A45707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A36E8" w:rsidRPr="004743F1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7. Учебно-методическое и информационное обеспечение дисципл</w:t>
      </w:r>
      <w:r w:rsidRPr="004743F1">
        <w:rPr>
          <w:rFonts w:ascii="Times New Roman" w:hAnsi="Times New Roman"/>
          <w:b/>
          <w:sz w:val="28"/>
          <w:szCs w:val="28"/>
        </w:rPr>
        <w:t>и</w:t>
      </w:r>
      <w:r w:rsidRPr="004743F1">
        <w:rPr>
          <w:rFonts w:ascii="Times New Roman" w:hAnsi="Times New Roman"/>
          <w:b/>
          <w:sz w:val="28"/>
          <w:szCs w:val="28"/>
        </w:rPr>
        <w:t>ны:</w:t>
      </w:r>
    </w:p>
    <w:p w:rsidR="00A45707" w:rsidRDefault="003D2120" w:rsidP="00A457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A45707">
        <w:rPr>
          <w:rFonts w:ascii="Times New Roman" w:hAnsi="Times New Roman"/>
          <w:sz w:val="28"/>
          <w:szCs w:val="28"/>
        </w:rPr>
        <w:t>Литература:</w:t>
      </w:r>
    </w:p>
    <w:p w:rsidR="00A45707" w:rsidRDefault="00A45707" w:rsidP="00A457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Основная:</w:t>
      </w:r>
    </w:p>
    <w:p w:rsidR="00A45707" w:rsidRPr="003A5122" w:rsidRDefault="00A45707" w:rsidP="00A4570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1. </w:t>
      </w:r>
      <w:proofErr w:type="spellStart"/>
      <w:r w:rsidRPr="003A5122">
        <w:rPr>
          <w:rFonts w:ascii="Times New Roman" w:hAnsi="Times New Roman"/>
          <w:bCs/>
          <w:sz w:val="28"/>
          <w:szCs w:val="28"/>
        </w:rPr>
        <w:t>Бодренкова</w:t>
      </w:r>
      <w:proofErr w:type="spellEnd"/>
      <w:r w:rsidRPr="003A5122">
        <w:rPr>
          <w:rFonts w:ascii="Times New Roman" w:hAnsi="Times New Roman"/>
          <w:bCs/>
          <w:sz w:val="28"/>
          <w:szCs w:val="28"/>
        </w:rPr>
        <w:t xml:space="preserve"> Г. П.</w:t>
      </w:r>
      <w:r w:rsidRPr="003A51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5122">
        <w:rPr>
          <w:rFonts w:ascii="Times New Roman" w:hAnsi="Times New Roman"/>
          <w:sz w:val="28"/>
          <w:szCs w:val="28"/>
        </w:rPr>
        <w:t>Волонтерство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в педагогической практике М.: АНО «СПО СОТИС». – 2013</w:t>
      </w:r>
      <w:r w:rsidRPr="003A5122">
        <w:rPr>
          <w:rFonts w:ascii="Times New Roman" w:hAnsi="Times New Roman"/>
          <w:bCs/>
          <w:sz w:val="28"/>
          <w:szCs w:val="28"/>
        </w:rPr>
        <w:t xml:space="preserve"> </w:t>
      </w:r>
    </w:p>
    <w:p w:rsidR="00A45707" w:rsidRPr="003A5122" w:rsidRDefault="00A45707" w:rsidP="00A457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2. </w:t>
      </w:r>
      <w:r w:rsidRPr="003A5122">
        <w:rPr>
          <w:rFonts w:ascii="Times New Roman" w:hAnsi="Times New Roman"/>
          <w:bCs/>
          <w:sz w:val="28"/>
          <w:szCs w:val="28"/>
        </w:rPr>
        <w:t xml:space="preserve">Максимов К.В., Сенотрусова Р.Р., </w:t>
      </w:r>
      <w:proofErr w:type="spellStart"/>
      <w:r w:rsidRPr="003A5122">
        <w:rPr>
          <w:rFonts w:ascii="Times New Roman" w:hAnsi="Times New Roman"/>
          <w:bCs/>
          <w:sz w:val="28"/>
          <w:szCs w:val="28"/>
        </w:rPr>
        <w:t>Гайнуллина</w:t>
      </w:r>
      <w:proofErr w:type="spellEnd"/>
      <w:r w:rsidRPr="003A5122">
        <w:rPr>
          <w:rFonts w:ascii="Times New Roman" w:hAnsi="Times New Roman"/>
          <w:bCs/>
          <w:sz w:val="28"/>
          <w:szCs w:val="28"/>
        </w:rPr>
        <w:t xml:space="preserve"> Э.Н.</w:t>
      </w:r>
      <w:r w:rsidRPr="003A5122">
        <w:rPr>
          <w:rFonts w:ascii="Times New Roman" w:hAnsi="Times New Roman"/>
          <w:sz w:val="28"/>
          <w:szCs w:val="28"/>
        </w:rPr>
        <w:t xml:space="preserve">Сборник методических рекомендаций по организации волонтерской работы в </w:t>
      </w:r>
      <w:r w:rsidRPr="003A5122">
        <w:rPr>
          <w:rFonts w:ascii="Times New Roman" w:hAnsi="Times New Roman"/>
          <w:sz w:val="28"/>
          <w:szCs w:val="28"/>
        </w:rPr>
        <w:lastRenderedPageBreak/>
        <w:t>образовательной сфере: От идеи - к реализации</w:t>
      </w:r>
      <w:r w:rsidRPr="003A5122">
        <w:rPr>
          <w:rFonts w:ascii="Times New Roman" w:hAnsi="Times New Roman"/>
          <w:bCs/>
          <w:sz w:val="28"/>
          <w:szCs w:val="28"/>
        </w:rPr>
        <w:t xml:space="preserve"> . – Уфа.: Альфа реклама, 2014. </w:t>
      </w:r>
      <w:r w:rsidRPr="003A5122">
        <w:rPr>
          <w:sz w:val="28"/>
          <w:szCs w:val="28"/>
        </w:rPr>
        <w:t xml:space="preserve"> </w:t>
      </w:r>
      <w:hyperlink r:id="rId45" w:history="1">
        <w:r w:rsidRPr="003A5122">
          <w:rPr>
            <w:rStyle w:val="a8"/>
            <w:rFonts w:ascii="Times New Roman" w:hAnsi="Times New Roman"/>
            <w:bCs/>
            <w:sz w:val="28"/>
            <w:szCs w:val="28"/>
          </w:rPr>
          <w:t>http://mmpsrb.ru/molodezhnaya-politika/metodicheskij-kabinet/</w:t>
        </w:r>
      </w:hyperlink>
      <w:r w:rsidRPr="003A5122">
        <w:rPr>
          <w:rFonts w:ascii="Times New Roman" w:hAnsi="Times New Roman"/>
          <w:sz w:val="28"/>
          <w:szCs w:val="28"/>
        </w:rPr>
        <w:t xml:space="preserve"> </w:t>
      </w:r>
    </w:p>
    <w:p w:rsidR="00A45707" w:rsidRPr="003A5122" w:rsidRDefault="00A45707" w:rsidP="00A457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proofErr w:type="spellStart"/>
      <w:r w:rsidRPr="003A5122">
        <w:rPr>
          <w:rFonts w:ascii="Times New Roman" w:hAnsi="Times New Roman"/>
          <w:sz w:val="28"/>
          <w:szCs w:val="28"/>
        </w:rPr>
        <w:t>Малофеева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Г.А.,  </w:t>
      </w:r>
      <w:proofErr w:type="spellStart"/>
      <w:r w:rsidRPr="003A5122">
        <w:rPr>
          <w:rFonts w:ascii="Times New Roman" w:hAnsi="Times New Roman"/>
          <w:sz w:val="28"/>
          <w:szCs w:val="28"/>
        </w:rPr>
        <w:t>Муртаева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Р.Д. Сборник методических материалов по организации волонтерской работы. – Уфа.:  Альфа реклама, 2015</w:t>
      </w:r>
      <w:r w:rsidRPr="003A5122">
        <w:rPr>
          <w:sz w:val="28"/>
          <w:szCs w:val="28"/>
        </w:rPr>
        <w:t xml:space="preserve"> </w:t>
      </w:r>
      <w:hyperlink r:id="rId46" w:history="1">
        <w:r w:rsidRPr="003A5122">
          <w:rPr>
            <w:rStyle w:val="a8"/>
            <w:rFonts w:ascii="Times New Roman" w:hAnsi="Times New Roman"/>
            <w:sz w:val="28"/>
            <w:szCs w:val="28"/>
          </w:rPr>
          <w:t>http://mmpsrb.ru/molodezhnaya-politika/metodicheskij-kabinet/</w:t>
        </w:r>
      </w:hyperlink>
    </w:p>
    <w:p w:rsidR="00A45707" w:rsidRPr="003A5122" w:rsidRDefault="00A45707" w:rsidP="00A457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</w:t>
      </w:r>
      <w:r w:rsidRPr="003A5122">
        <w:rPr>
          <w:rFonts w:ascii="Times New Roman" w:hAnsi="Times New Roman"/>
          <w:sz w:val="28"/>
          <w:szCs w:val="28"/>
        </w:rPr>
        <w:t xml:space="preserve">Трусова А.В., </w:t>
      </w:r>
      <w:proofErr w:type="spellStart"/>
      <w:r w:rsidRPr="003A5122">
        <w:rPr>
          <w:rFonts w:ascii="Times New Roman" w:hAnsi="Times New Roman"/>
          <w:sz w:val="28"/>
          <w:szCs w:val="28"/>
        </w:rPr>
        <w:t>Гайнуллина</w:t>
      </w:r>
      <w:proofErr w:type="spellEnd"/>
      <w:r w:rsidRPr="003A5122">
        <w:rPr>
          <w:rFonts w:ascii="Times New Roman" w:hAnsi="Times New Roman"/>
          <w:sz w:val="28"/>
          <w:szCs w:val="28"/>
        </w:rPr>
        <w:t xml:space="preserve"> Э.Н. Записки волонтера. – Уфа.: Альфа реклама, 2014.</w:t>
      </w:r>
      <w:r w:rsidRPr="003A5122">
        <w:rPr>
          <w:sz w:val="28"/>
          <w:szCs w:val="28"/>
        </w:rPr>
        <w:t xml:space="preserve"> </w:t>
      </w:r>
      <w:hyperlink r:id="rId47" w:history="1">
        <w:r w:rsidRPr="003A5122">
          <w:rPr>
            <w:rStyle w:val="a8"/>
            <w:rFonts w:ascii="Times New Roman" w:hAnsi="Times New Roman"/>
            <w:sz w:val="28"/>
            <w:szCs w:val="28"/>
          </w:rPr>
          <w:t>http://mmpsrb.ru/molodezhnaya-politika/metodicheskij-kabinet/</w:t>
        </w:r>
      </w:hyperlink>
      <w:r w:rsidRPr="003A5122">
        <w:rPr>
          <w:rFonts w:ascii="Times New Roman" w:hAnsi="Times New Roman"/>
          <w:sz w:val="28"/>
          <w:szCs w:val="28"/>
        </w:rPr>
        <w:t xml:space="preserve">  </w:t>
      </w:r>
    </w:p>
    <w:p w:rsidR="00A45707" w:rsidRDefault="00A45707" w:rsidP="00A457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Дополнительная:</w:t>
      </w:r>
    </w:p>
    <w:p w:rsidR="00A45707" w:rsidRPr="003A5122" w:rsidRDefault="00A45707" w:rsidP="00A45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1. </w:t>
      </w:r>
      <w:r w:rsidRPr="003A5122">
        <w:rPr>
          <w:rFonts w:ascii="Times New Roman" w:eastAsia="Calibri" w:hAnsi="Times New Roman"/>
          <w:sz w:val="28"/>
          <w:szCs w:val="28"/>
        </w:rPr>
        <w:t xml:space="preserve">Шабалина, В. В. Виртуальная мастерская: подготовка посредников-волонтеров подростковой психол. службы / В. В. Шабалина; Сев.-Запад. регион. мед.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лечеб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.-диагност. центр,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Благотвор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некоммерч.фонд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"Здоровое будущее". СПб. : Мед. пресса, 2001.</w:t>
      </w:r>
    </w:p>
    <w:p w:rsidR="00A45707" w:rsidRPr="003A5122" w:rsidRDefault="00A45707" w:rsidP="00A45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2.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Бидерман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, К. Координация работы добровольцев и менеджмент волонтерских программ в Великобритании /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Кристиане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Бидерман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; Пер.М. Санникова, И. Мюллер [Электронный ресурс]. Электрон. текстовые данные. Режим доступа: </w:t>
      </w:r>
      <w:hyperlink r:id="rId48" w:history="1">
        <w:r w:rsidRPr="003A5122">
          <w:rPr>
            <w:rStyle w:val="a8"/>
            <w:rFonts w:ascii="Times New Roman" w:eastAsia="Calibri" w:hAnsi="Times New Roman"/>
            <w:sz w:val="28"/>
            <w:szCs w:val="28"/>
          </w:rPr>
          <w:t>http://www.prpc.ru/met_nko/voluent.shtml</w:t>
        </w:r>
      </w:hyperlink>
    </w:p>
    <w:p w:rsidR="00A45707" w:rsidRPr="003A5122" w:rsidRDefault="00A45707" w:rsidP="00A45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3.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Волонтерство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>: Перечни главных вопросов. Работа с добровольцами /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Перм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регион.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правозащит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центр —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Перм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.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гражд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>. палата [Электронный ресурс]. Электрон. текстовые данные. Режим доступа: //</w:t>
      </w:r>
      <w:hyperlink r:id="rId49" w:history="1">
        <w:r w:rsidRPr="003A5122">
          <w:rPr>
            <w:rStyle w:val="a8"/>
            <w:rFonts w:ascii="Times New Roman" w:eastAsia="Calibri" w:hAnsi="Times New Roman"/>
            <w:sz w:val="28"/>
            <w:szCs w:val="28"/>
          </w:rPr>
          <w:t>http://www.prpc.ru/met_nko/060613_1.shtml</w:t>
        </w:r>
      </w:hyperlink>
    </w:p>
    <w:p w:rsidR="00A45707" w:rsidRPr="003A5122" w:rsidRDefault="00A45707" w:rsidP="00A45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4. </w:t>
      </w:r>
      <w:r w:rsidRPr="003A5122">
        <w:rPr>
          <w:rFonts w:ascii="Times New Roman" w:eastAsia="Calibri" w:hAnsi="Times New Roman"/>
          <w:sz w:val="28"/>
          <w:szCs w:val="28"/>
        </w:rPr>
        <w:t xml:space="preserve">Добровольцы: Как их найти: Как их удержать: Юнайтед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Уэй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Интернэшнл. 2-е изд. / Рук. публикации и ред. пересмотр. изд. Рой Кроу;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Ванкуверский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 xml:space="preserve"> центр добровольцев [Электронный ресурс]. Электрон.</w:t>
      </w:r>
    </w:p>
    <w:p w:rsidR="00A45707" w:rsidRPr="003A5122" w:rsidRDefault="00A45707" w:rsidP="00A45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3A5122">
        <w:rPr>
          <w:rFonts w:ascii="Times New Roman" w:eastAsia="Calibri" w:hAnsi="Times New Roman"/>
          <w:sz w:val="28"/>
          <w:szCs w:val="28"/>
        </w:rPr>
        <w:t>текстовые данные. Режим доступа: //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hyperlink r:id="rId50" w:history="1">
        <w:r w:rsidRPr="007D04D3">
          <w:rPr>
            <w:rStyle w:val="a8"/>
            <w:rFonts w:ascii="Times New Roman" w:eastAsia="Calibri" w:hAnsi="Times New Roman"/>
            <w:sz w:val="28"/>
            <w:szCs w:val="28"/>
          </w:rPr>
          <w:t>http://www.prpc.ru/met_nko/voluent.shtml</w:t>
        </w:r>
      </w:hyperlink>
      <w:r>
        <w:rPr>
          <w:rFonts w:ascii="Times New Roman" w:eastAsia="Calibri" w:hAnsi="Times New Roman"/>
          <w:sz w:val="28"/>
          <w:szCs w:val="28"/>
        </w:rPr>
        <w:t xml:space="preserve">   </w:t>
      </w:r>
    </w:p>
    <w:p w:rsidR="00A45707" w:rsidRDefault="00A45707" w:rsidP="00A45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в) нормативно-правовая база</w:t>
      </w:r>
    </w:p>
    <w:p w:rsidR="00A45707" w:rsidRDefault="00A45707" w:rsidP="00A45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5. </w:t>
      </w:r>
      <w:r w:rsidRPr="003A5122">
        <w:rPr>
          <w:rFonts w:ascii="Times New Roman" w:eastAsia="Calibri" w:hAnsi="Times New Roman"/>
          <w:sz w:val="28"/>
          <w:szCs w:val="28"/>
        </w:rPr>
        <w:t xml:space="preserve">"О филантропии, меценатстве и </w:t>
      </w:r>
      <w:proofErr w:type="spellStart"/>
      <w:r w:rsidRPr="003A5122">
        <w:rPr>
          <w:rFonts w:ascii="Times New Roman" w:eastAsia="Calibri" w:hAnsi="Times New Roman"/>
          <w:sz w:val="28"/>
          <w:szCs w:val="28"/>
        </w:rPr>
        <w:t>волонтёрстве</w:t>
      </w:r>
      <w:proofErr w:type="spellEnd"/>
      <w:r w:rsidRPr="003A5122">
        <w:rPr>
          <w:rFonts w:ascii="Times New Roman" w:eastAsia="Calibri" w:hAnsi="Times New Roman"/>
          <w:sz w:val="28"/>
          <w:szCs w:val="28"/>
        </w:rPr>
        <w:t>": Федеральный закон: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3A5122">
        <w:rPr>
          <w:rFonts w:ascii="Times New Roman" w:eastAsia="Calibri" w:hAnsi="Times New Roman"/>
          <w:sz w:val="28"/>
          <w:szCs w:val="28"/>
        </w:rPr>
        <w:t>Проект // Союз благотворительных организаций России [Электрон</w:t>
      </w:r>
      <w:r>
        <w:rPr>
          <w:rFonts w:ascii="Times New Roman" w:eastAsia="Calibri" w:hAnsi="Times New Roman"/>
          <w:sz w:val="28"/>
          <w:szCs w:val="28"/>
        </w:rPr>
        <w:t>н</w:t>
      </w:r>
      <w:r w:rsidRPr="003A5122">
        <w:rPr>
          <w:rFonts w:ascii="Times New Roman" w:eastAsia="Calibri" w:hAnsi="Times New Roman"/>
          <w:sz w:val="28"/>
          <w:szCs w:val="28"/>
        </w:rPr>
        <w:t>ый ресурс]. Электрон. текстовые данные. Режим доступа: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hyperlink r:id="rId51" w:history="1">
        <w:r w:rsidRPr="003A5122">
          <w:rPr>
            <w:rStyle w:val="a8"/>
            <w:rFonts w:ascii="Times New Roman" w:eastAsia="Calibri" w:hAnsi="Times New Roman"/>
            <w:sz w:val="28"/>
            <w:szCs w:val="28"/>
          </w:rPr>
          <w:t>http://www.sbornet.ru/9/9_2/9_2_1_projectfil.htm</w:t>
        </w:r>
      </w:hyperlink>
    </w:p>
    <w:p w:rsidR="00A45707" w:rsidRDefault="00A45707" w:rsidP="00A45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6. </w:t>
      </w:r>
      <w:r w:rsidRPr="003A5122">
        <w:rPr>
          <w:rFonts w:ascii="Times New Roman" w:hAnsi="Times New Roman"/>
          <w:sz w:val="28"/>
          <w:szCs w:val="28"/>
        </w:rPr>
        <w:t xml:space="preserve">Федеральный закон от 11 августа </w:t>
      </w:r>
      <w:smartTag w:uri="urn:schemas-microsoft-com:office:smarttags" w:element="metricconverter">
        <w:smartTagPr>
          <w:attr w:name="ProductID" w:val="1995 г"/>
        </w:smartTagPr>
        <w:r w:rsidRPr="003A5122">
          <w:rPr>
            <w:rFonts w:ascii="Times New Roman" w:hAnsi="Times New Roman"/>
            <w:sz w:val="28"/>
            <w:szCs w:val="28"/>
          </w:rPr>
          <w:t>1995 г</w:t>
        </w:r>
      </w:smartTag>
      <w:r w:rsidRPr="003A5122">
        <w:rPr>
          <w:rFonts w:ascii="Times New Roman" w:hAnsi="Times New Roman"/>
          <w:sz w:val="28"/>
          <w:szCs w:val="28"/>
        </w:rPr>
        <w:t xml:space="preserve">. N 135-ФЗ «О благотворительной деятельности и благотворительных организациях» (статья 5 – определение понятия «доброволец» в контексте благотворительной деятельности (виды такой деятельности – статья 2); статья 7.1 – договоры между добровольцем и </w:t>
      </w:r>
      <w:proofErr w:type="spellStart"/>
      <w:r w:rsidRPr="003A5122">
        <w:rPr>
          <w:rFonts w:ascii="Times New Roman" w:hAnsi="Times New Roman"/>
          <w:sz w:val="28"/>
          <w:szCs w:val="28"/>
        </w:rPr>
        <w:t>благополучателем</w:t>
      </w:r>
      <w:proofErr w:type="spellEnd"/>
      <w:r w:rsidRPr="003A5122">
        <w:rPr>
          <w:rFonts w:ascii="Times New Roman" w:hAnsi="Times New Roman"/>
          <w:sz w:val="28"/>
          <w:szCs w:val="28"/>
        </w:rPr>
        <w:t>, благотворительной организацией, компенсация расходов добровольца).</w:t>
      </w:r>
    </w:p>
    <w:p w:rsidR="00A45707" w:rsidRDefault="00A45707" w:rsidP="00A45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7. </w:t>
      </w:r>
      <w:r w:rsidRPr="003A5122">
        <w:rPr>
          <w:rFonts w:ascii="Times New Roman" w:hAnsi="Times New Roman"/>
          <w:sz w:val="28"/>
          <w:szCs w:val="28"/>
        </w:rPr>
        <w:t xml:space="preserve">Федеральный закон от 12 апреля </w:t>
      </w:r>
      <w:smartTag w:uri="urn:schemas-microsoft-com:office:smarttags" w:element="metricconverter">
        <w:smartTagPr>
          <w:attr w:name="ProductID" w:val="2010 г"/>
        </w:smartTagPr>
        <w:r w:rsidRPr="003A5122">
          <w:rPr>
            <w:rFonts w:ascii="Times New Roman" w:hAnsi="Times New Roman"/>
            <w:sz w:val="28"/>
            <w:szCs w:val="28"/>
          </w:rPr>
          <w:t>2010 г</w:t>
        </w:r>
      </w:smartTag>
      <w:r w:rsidRPr="003A5122">
        <w:rPr>
          <w:rFonts w:ascii="Times New Roman" w:hAnsi="Times New Roman"/>
          <w:sz w:val="28"/>
          <w:szCs w:val="28"/>
        </w:rPr>
        <w:t>. N 61-ФЗ «Об обращении лекарственных средств» (статьи 38, 43 – участие добровольцев в клинических испытаниях лекарственных средств)</w:t>
      </w:r>
    </w:p>
    <w:p w:rsidR="00A45707" w:rsidRDefault="00A45707" w:rsidP="00A45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 </w:t>
      </w:r>
      <w:r w:rsidRPr="003A5122">
        <w:rPr>
          <w:rFonts w:ascii="Times New Roman" w:hAnsi="Times New Roman"/>
          <w:sz w:val="28"/>
          <w:szCs w:val="28"/>
        </w:rPr>
        <w:t xml:space="preserve">Закон РФ от 9 июня </w:t>
      </w:r>
      <w:smartTag w:uri="urn:schemas-microsoft-com:office:smarttags" w:element="metricconverter">
        <w:smartTagPr>
          <w:attr w:name="ProductID" w:val="1993 г"/>
        </w:smartTagPr>
        <w:r w:rsidRPr="003A5122">
          <w:rPr>
            <w:rFonts w:ascii="Times New Roman" w:hAnsi="Times New Roman"/>
            <w:sz w:val="28"/>
            <w:szCs w:val="28"/>
          </w:rPr>
          <w:t>1993 г</w:t>
        </w:r>
      </w:smartTag>
      <w:r w:rsidRPr="003A5122">
        <w:rPr>
          <w:rFonts w:ascii="Times New Roman" w:hAnsi="Times New Roman"/>
          <w:sz w:val="28"/>
          <w:szCs w:val="28"/>
        </w:rPr>
        <w:t>. N 5142-I «О донорстве крови и ее компонентов»</w:t>
      </w:r>
    </w:p>
    <w:p w:rsidR="00A45707" w:rsidRDefault="00A45707" w:rsidP="00A45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9. </w:t>
      </w:r>
      <w:r w:rsidRPr="003A5122">
        <w:rPr>
          <w:rFonts w:ascii="Times New Roman" w:hAnsi="Times New Roman"/>
          <w:sz w:val="28"/>
          <w:szCs w:val="28"/>
        </w:rPr>
        <w:t xml:space="preserve">Федеральный закон от 6 мая </w:t>
      </w:r>
      <w:smartTag w:uri="urn:schemas-microsoft-com:office:smarttags" w:element="metricconverter">
        <w:smartTagPr>
          <w:attr w:name="ProductID" w:val="2011 г"/>
        </w:smartTagPr>
        <w:r w:rsidRPr="003A5122">
          <w:rPr>
            <w:rFonts w:ascii="Times New Roman" w:hAnsi="Times New Roman"/>
            <w:sz w:val="28"/>
            <w:szCs w:val="28"/>
          </w:rPr>
          <w:t>2011 г</w:t>
        </w:r>
      </w:smartTag>
      <w:r w:rsidRPr="003A5122">
        <w:rPr>
          <w:rFonts w:ascii="Times New Roman" w:hAnsi="Times New Roman"/>
          <w:sz w:val="28"/>
          <w:szCs w:val="28"/>
        </w:rPr>
        <w:t>. N 100-ФЗ «О добровольной пожарной охране»</w:t>
      </w:r>
    </w:p>
    <w:p w:rsidR="00A45707" w:rsidRDefault="00A45707" w:rsidP="00A45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10. </w:t>
      </w:r>
      <w:r w:rsidRPr="003A5122">
        <w:rPr>
          <w:rFonts w:ascii="Times New Roman" w:hAnsi="Times New Roman"/>
          <w:sz w:val="28"/>
          <w:szCs w:val="28"/>
        </w:rPr>
        <w:t xml:space="preserve">Гражданский кодекс РФ (статья 582 «Пожертвование», с учетом Письма Минфина РФ от 29 декабря </w:t>
      </w:r>
      <w:smartTag w:uri="urn:schemas-microsoft-com:office:smarttags" w:element="metricconverter">
        <w:smartTagPr>
          <w:attr w:name="ProductID" w:val="2009 г"/>
        </w:smartTagPr>
        <w:r w:rsidRPr="003A5122">
          <w:rPr>
            <w:rFonts w:ascii="Times New Roman" w:hAnsi="Times New Roman"/>
            <w:sz w:val="28"/>
            <w:szCs w:val="28"/>
          </w:rPr>
          <w:t>2009 г</w:t>
        </w:r>
      </w:smartTag>
      <w:r w:rsidRPr="003A5122">
        <w:rPr>
          <w:rFonts w:ascii="Times New Roman" w:hAnsi="Times New Roman"/>
          <w:sz w:val="28"/>
          <w:szCs w:val="28"/>
        </w:rPr>
        <w:t>. N 03-03-06/4/112)</w:t>
      </w:r>
    </w:p>
    <w:p w:rsidR="00A45707" w:rsidRDefault="00A45707" w:rsidP="00A45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 xml:space="preserve">11. </w:t>
      </w:r>
      <w:r w:rsidRPr="003A5122">
        <w:rPr>
          <w:rFonts w:ascii="Times New Roman" w:hAnsi="Times New Roman"/>
          <w:sz w:val="28"/>
          <w:szCs w:val="28"/>
        </w:rPr>
        <w:t xml:space="preserve">Федеральный закон от 19 мая </w:t>
      </w:r>
      <w:smartTag w:uri="urn:schemas-microsoft-com:office:smarttags" w:element="metricconverter">
        <w:smartTagPr>
          <w:attr w:name="ProductID" w:val="1995 г"/>
        </w:smartTagPr>
        <w:r w:rsidRPr="003A5122">
          <w:rPr>
            <w:rFonts w:ascii="Times New Roman" w:hAnsi="Times New Roman"/>
            <w:sz w:val="28"/>
            <w:szCs w:val="28"/>
          </w:rPr>
          <w:t>1995 г</w:t>
        </w:r>
      </w:smartTag>
      <w:r w:rsidRPr="003A5122">
        <w:rPr>
          <w:rFonts w:ascii="Times New Roman" w:hAnsi="Times New Roman"/>
          <w:sz w:val="28"/>
          <w:szCs w:val="28"/>
        </w:rPr>
        <w:t>. N 82-ФЗ «Об общественных объединениях» (определяет возможные организационно-правовые формы деятельности волонтерских объединений)</w:t>
      </w:r>
    </w:p>
    <w:p w:rsidR="00A45707" w:rsidRDefault="00A45707" w:rsidP="00A45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12. </w:t>
      </w:r>
      <w:r w:rsidRPr="003A5122">
        <w:rPr>
          <w:rFonts w:ascii="Times New Roman" w:hAnsi="Times New Roman"/>
          <w:sz w:val="28"/>
          <w:szCs w:val="28"/>
        </w:rPr>
        <w:t xml:space="preserve">Федеральный закон от 12 января </w:t>
      </w:r>
      <w:smartTag w:uri="urn:schemas-microsoft-com:office:smarttags" w:element="metricconverter">
        <w:smartTagPr>
          <w:attr w:name="ProductID" w:val="1996 г"/>
        </w:smartTagPr>
        <w:r w:rsidRPr="003A5122">
          <w:rPr>
            <w:rFonts w:ascii="Times New Roman" w:hAnsi="Times New Roman"/>
            <w:sz w:val="28"/>
            <w:szCs w:val="28"/>
          </w:rPr>
          <w:t>1996 г</w:t>
        </w:r>
      </w:smartTag>
      <w:r w:rsidRPr="003A5122">
        <w:rPr>
          <w:rFonts w:ascii="Times New Roman" w:hAnsi="Times New Roman"/>
          <w:sz w:val="28"/>
          <w:szCs w:val="28"/>
        </w:rPr>
        <w:t>. N 7-ФЗ «О некоммерческих организациях» (статья 31.1 – обучение и подготовка добровольцев государством как одна из форм поддержки социально ориентированных НКО)</w:t>
      </w:r>
    </w:p>
    <w:p w:rsidR="00A45707" w:rsidRDefault="00A45707" w:rsidP="00A45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13. </w:t>
      </w:r>
      <w:r w:rsidRPr="003A5122">
        <w:rPr>
          <w:rFonts w:ascii="Times New Roman" w:hAnsi="Times New Roman"/>
          <w:sz w:val="28"/>
          <w:szCs w:val="28"/>
        </w:rPr>
        <w:t xml:space="preserve">Федеральный закон от 24 июля </w:t>
      </w:r>
      <w:smartTag w:uri="urn:schemas-microsoft-com:office:smarttags" w:element="metricconverter">
        <w:smartTagPr>
          <w:attr w:name="ProductID" w:val="2009 г"/>
        </w:smartTagPr>
        <w:r w:rsidRPr="003A5122">
          <w:rPr>
            <w:rFonts w:ascii="Times New Roman" w:hAnsi="Times New Roman"/>
            <w:sz w:val="28"/>
            <w:szCs w:val="28"/>
          </w:rPr>
          <w:t>2009 г</w:t>
        </w:r>
      </w:smartTag>
      <w:r w:rsidRPr="003A5122">
        <w:rPr>
          <w:rFonts w:ascii="Times New Roman" w:hAnsi="Times New Roman"/>
          <w:sz w:val="28"/>
          <w:szCs w:val="28"/>
        </w:rPr>
        <w:t>. N 212-ФЗ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страхования» (статья 7 – освобождение компенсаций добровольцам со страховых взносов)</w:t>
      </w:r>
    </w:p>
    <w:p w:rsidR="00A45707" w:rsidRPr="003A5122" w:rsidRDefault="00A45707" w:rsidP="00A45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14. </w:t>
      </w:r>
      <w:r w:rsidRPr="003A5122">
        <w:rPr>
          <w:rFonts w:ascii="Times New Roman" w:hAnsi="Times New Roman"/>
          <w:sz w:val="28"/>
          <w:szCs w:val="28"/>
        </w:rPr>
        <w:t>Налоговый кодекс РФ (пункты 3, 4 статьи 217 – освобождение компенсаций добровольцам и выплат донорам от НДФЛ)</w:t>
      </w:r>
    </w:p>
    <w:p w:rsidR="001A36E8" w:rsidRPr="004743F1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 xml:space="preserve">г) </w:t>
      </w:r>
      <w:r w:rsidRPr="004743F1">
        <w:rPr>
          <w:rFonts w:ascii="Times New Roman" w:hAnsi="Times New Roman"/>
          <w:spacing w:val="-4"/>
          <w:sz w:val="28"/>
          <w:szCs w:val="28"/>
        </w:rPr>
        <w:t>базы данных, информационно-справочные материалы и поисковые сист</w:t>
      </w:r>
      <w:r w:rsidRPr="004743F1">
        <w:rPr>
          <w:rFonts w:ascii="Times New Roman" w:hAnsi="Times New Roman"/>
          <w:spacing w:val="-4"/>
          <w:sz w:val="28"/>
          <w:szCs w:val="28"/>
        </w:rPr>
        <w:t>е</w:t>
      </w:r>
      <w:r w:rsidRPr="004743F1">
        <w:rPr>
          <w:rFonts w:ascii="Times New Roman" w:hAnsi="Times New Roman"/>
          <w:spacing w:val="-4"/>
          <w:sz w:val="28"/>
          <w:szCs w:val="28"/>
        </w:rPr>
        <w:t>мы</w:t>
      </w:r>
    </w:p>
    <w:p w:rsidR="003D2120" w:rsidRPr="003D2120" w:rsidRDefault="003D2120" w:rsidP="005C1EB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2120">
        <w:rPr>
          <w:rFonts w:ascii="Times New Roman" w:hAnsi="Times New Roman"/>
          <w:sz w:val="28"/>
          <w:szCs w:val="28"/>
        </w:rPr>
        <w:t xml:space="preserve">Foreign Affairs </w:t>
      </w:r>
      <w:hyperlink r:id="rId52" w:history="1">
        <w:r w:rsidRPr="003D2120">
          <w:rPr>
            <w:rFonts w:ascii="Times New Roman" w:hAnsi="Times New Roman"/>
            <w:sz w:val="28"/>
            <w:szCs w:val="28"/>
          </w:rPr>
          <w:t>http://www.foreignaffairs.org/</w:t>
        </w:r>
      </w:hyperlink>
      <w:r w:rsidRPr="003D2120">
        <w:rPr>
          <w:rFonts w:ascii="Times New Roman" w:hAnsi="Times New Roman"/>
          <w:sz w:val="28"/>
          <w:szCs w:val="28"/>
        </w:rPr>
        <w:t xml:space="preserve"> </w:t>
      </w:r>
    </w:p>
    <w:p w:rsidR="003D2120" w:rsidRPr="003D2120" w:rsidRDefault="003D2120" w:rsidP="005C1EB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2120">
        <w:rPr>
          <w:rFonts w:ascii="Times New Roman" w:hAnsi="Times New Roman"/>
          <w:sz w:val="28"/>
          <w:szCs w:val="28"/>
        </w:rPr>
        <w:t xml:space="preserve">Foreign Policy </w:t>
      </w:r>
      <w:hyperlink r:id="rId53" w:history="1">
        <w:r w:rsidRPr="003D2120">
          <w:rPr>
            <w:rFonts w:ascii="Times New Roman" w:hAnsi="Times New Roman"/>
            <w:sz w:val="28"/>
            <w:szCs w:val="28"/>
          </w:rPr>
          <w:t>http://www.foreignpolicy.com</w:t>
        </w:r>
      </w:hyperlink>
    </w:p>
    <w:p w:rsidR="003D2120" w:rsidRPr="003D2120" w:rsidRDefault="003D2120" w:rsidP="005C1EB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2120">
        <w:rPr>
          <w:rFonts w:ascii="Times New Roman" w:hAnsi="Times New Roman"/>
          <w:sz w:val="28"/>
          <w:szCs w:val="28"/>
        </w:rPr>
        <w:t xml:space="preserve">Международные процессы </w:t>
      </w:r>
      <w:hyperlink r:id="rId54" w:history="1">
        <w:r w:rsidRPr="003D2120">
          <w:rPr>
            <w:rFonts w:ascii="Times New Roman" w:hAnsi="Times New Roman"/>
            <w:sz w:val="28"/>
            <w:szCs w:val="28"/>
          </w:rPr>
          <w:t>http://www.intertrends.ru/index.htm</w:t>
        </w:r>
      </w:hyperlink>
      <w:r w:rsidRPr="003D2120">
        <w:rPr>
          <w:rFonts w:ascii="Times New Roman" w:hAnsi="Times New Roman"/>
          <w:sz w:val="28"/>
          <w:szCs w:val="28"/>
        </w:rPr>
        <w:t xml:space="preserve"> </w:t>
      </w:r>
    </w:p>
    <w:p w:rsidR="003D2120" w:rsidRPr="003D2120" w:rsidRDefault="003D2120" w:rsidP="005C1EB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2120">
        <w:rPr>
          <w:rFonts w:ascii="Times New Roman" w:hAnsi="Times New Roman"/>
          <w:sz w:val="28"/>
          <w:szCs w:val="28"/>
        </w:rPr>
        <w:t xml:space="preserve">Россия в глобальной политике </w:t>
      </w:r>
      <w:hyperlink r:id="rId55" w:history="1">
        <w:r w:rsidRPr="003D2120">
          <w:rPr>
            <w:rFonts w:ascii="Times New Roman" w:hAnsi="Times New Roman"/>
            <w:sz w:val="28"/>
            <w:szCs w:val="28"/>
          </w:rPr>
          <w:t>http://www.globalaffairs.ru</w:t>
        </w:r>
      </w:hyperlink>
      <w:r w:rsidRPr="003D2120">
        <w:rPr>
          <w:rFonts w:ascii="Times New Roman" w:hAnsi="Times New Roman"/>
          <w:sz w:val="28"/>
          <w:szCs w:val="28"/>
        </w:rPr>
        <w:t xml:space="preserve"> </w:t>
      </w:r>
    </w:p>
    <w:p w:rsidR="003D2120" w:rsidRPr="003D2120" w:rsidRDefault="003D2120" w:rsidP="005C1EB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2120">
        <w:rPr>
          <w:rFonts w:ascii="Times New Roman" w:hAnsi="Times New Roman"/>
          <w:sz w:val="28"/>
          <w:szCs w:val="28"/>
        </w:rPr>
        <w:t xml:space="preserve">Электронные журналы на платформе </w:t>
      </w:r>
      <w:hyperlink r:id="rId56" w:history="1">
        <w:r w:rsidRPr="003D2120">
          <w:rPr>
            <w:rFonts w:ascii="Times New Roman" w:hAnsi="Times New Roman"/>
            <w:sz w:val="28"/>
            <w:szCs w:val="28"/>
          </w:rPr>
          <w:t>www.elibrary.ru</w:t>
        </w:r>
      </w:hyperlink>
      <w:r w:rsidRPr="003D2120">
        <w:rPr>
          <w:rFonts w:ascii="Times New Roman" w:hAnsi="Times New Roman"/>
          <w:sz w:val="28"/>
          <w:szCs w:val="28"/>
        </w:rPr>
        <w:t xml:space="preserve"> </w:t>
      </w:r>
    </w:p>
    <w:p w:rsidR="003D2120" w:rsidRPr="003D2120" w:rsidRDefault="003D2120" w:rsidP="005C1EB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2120">
        <w:rPr>
          <w:rFonts w:ascii="Times New Roman" w:hAnsi="Times New Roman"/>
          <w:sz w:val="28"/>
          <w:szCs w:val="28"/>
        </w:rPr>
        <w:t xml:space="preserve">Электронные ресурсы </w:t>
      </w:r>
      <w:hyperlink r:id="rId57" w:history="1">
        <w:r w:rsidRPr="003D2120">
          <w:rPr>
            <w:rFonts w:ascii="Times New Roman" w:hAnsi="Times New Roman"/>
            <w:sz w:val="28"/>
            <w:szCs w:val="28"/>
          </w:rPr>
          <w:t>http://Lib/rudn.ru</w:t>
        </w:r>
      </w:hyperlink>
      <w:r w:rsidRPr="003D2120">
        <w:rPr>
          <w:rFonts w:ascii="Times New Roman" w:hAnsi="Times New Roman"/>
          <w:sz w:val="28"/>
          <w:szCs w:val="28"/>
        </w:rPr>
        <w:t xml:space="preserve"> </w:t>
      </w:r>
    </w:p>
    <w:p w:rsidR="003D2120" w:rsidRDefault="003D2120" w:rsidP="005C1EB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2120">
        <w:rPr>
          <w:rFonts w:ascii="Times New Roman" w:hAnsi="Times New Roman"/>
          <w:sz w:val="28"/>
          <w:szCs w:val="28"/>
        </w:rPr>
        <w:t xml:space="preserve">Электронные ресурсы Библиотека </w:t>
      </w:r>
      <w:proofErr w:type="spellStart"/>
      <w:r w:rsidRPr="003D2120">
        <w:rPr>
          <w:rFonts w:ascii="Times New Roman" w:hAnsi="Times New Roman"/>
          <w:sz w:val="28"/>
          <w:szCs w:val="28"/>
        </w:rPr>
        <w:t>Гумера</w:t>
      </w:r>
      <w:proofErr w:type="spellEnd"/>
      <w:r w:rsidRPr="003D2120">
        <w:rPr>
          <w:rFonts w:ascii="Times New Roman" w:hAnsi="Times New Roman"/>
          <w:sz w:val="28"/>
          <w:szCs w:val="28"/>
        </w:rPr>
        <w:t xml:space="preserve"> </w:t>
      </w:r>
      <w:hyperlink r:id="rId58" w:history="1">
        <w:r w:rsidRPr="003D2120">
          <w:rPr>
            <w:rFonts w:ascii="Times New Roman" w:hAnsi="Times New Roman"/>
            <w:sz w:val="28"/>
            <w:szCs w:val="28"/>
          </w:rPr>
          <w:t>http://www.gumer.info</w:t>
        </w:r>
      </w:hyperlink>
      <w:r w:rsidRPr="003D2120">
        <w:rPr>
          <w:rFonts w:ascii="Times New Roman" w:hAnsi="Times New Roman"/>
          <w:sz w:val="28"/>
          <w:szCs w:val="28"/>
        </w:rPr>
        <w:t xml:space="preserve"> </w:t>
      </w:r>
    </w:p>
    <w:p w:rsidR="003D2120" w:rsidRDefault="003D2120" w:rsidP="005C1EB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Деловая газета «Взгляд» </w:t>
      </w:r>
      <w:hyperlink r:id="rId59" w:history="1">
        <w:r w:rsidRPr="004A6C41">
          <w:rPr>
            <w:rStyle w:val="a8"/>
            <w:rFonts w:ascii="Times New Roman" w:hAnsi="Times New Roman"/>
            <w:sz w:val="28"/>
            <w:szCs w:val="28"/>
          </w:rPr>
          <w:t>http://vz.ru/</w:t>
        </w:r>
      </w:hyperlink>
    </w:p>
    <w:p w:rsidR="003D2120" w:rsidRPr="003D2120" w:rsidRDefault="003D2120" w:rsidP="005C1EB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2120">
        <w:rPr>
          <w:rFonts w:ascii="Times New Roman" w:hAnsi="Times New Roman"/>
          <w:sz w:val="28"/>
          <w:szCs w:val="28"/>
        </w:rPr>
        <w:t xml:space="preserve">Антитеррористическая комиссия РБ  </w:t>
      </w:r>
      <w:hyperlink r:id="rId60" w:history="1">
        <w:r w:rsidRPr="003D2120">
          <w:rPr>
            <w:rFonts w:ascii="Times New Roman" w:hAnsi="Times New Roman"/>
            <w:sz w:val="28"/>
            <w:szCs w:val="28"/>
          </w:rPr>
          <w:t>www.atk-rb.ru</w:t>
        </w:r>
      </w:hyperlink>
      <w:r w:rsidRPr="003D2120">
        <w:rPr>
          <w:rFonts w:ascii="Times New Roman" w:hAnsi="Times New Roman"/>
          <w:sz w:val="28"/>
          <w:szCs w:val="28"/>
        </w:rPr>
        <w:t xml:space="preserve"> </w:t>
      </w:r>
    </w:p>
    <w:p w:rsidR="001A36E8" w:rsidRPr="004743F1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 xml:space="preserve">8. Материально-техническое обеспечение дисциплины: </w:t>
      </w:r>
    </w:p>
    <w:p w:rsidR="003D2120" w:rsidRPr="00D73638" w:rsidRDefault="003D2120" w:rsidP="003D2120">
      <w:pPr>
        <w:widowControl w:val="0"/>
        <w:jc w:val="both"/>
        <w:rPr>
          <w:sz w:val="24"/>
          <w:szCs w:val="24"/>
        </w:rPr>
      </w:pPr>
      <w:r w:rsidRPr="00D73638">
        <w:rPr>
          <w:sz w:val="24"/>
          <w:szCs w:val="24"/>
        </w:rPr>
        <w:tab/>
      </w:r>
      <w:r w:rsidRPr="003D2120">
        <w:rPr>
          <w:rFonts w:ascii="Times New Roman" w:hAnsi="Times New Roman"/>
          <w:sz w:val="28"/>
          <w:szCs w:val="28"/>
        </w:rPr>
        <w:t>Занятия проводятся в специально оборудованных аудиториях. Для изучения дисциплины имеется мультимедийный комплекс (ноутбук, проектор, экран), телевизор, видеомагнитофон, ПК, DVD проигрыватели, мониторы. Наборы таблиц/мультимедийных наглядных материалов по различным разделам дисциплины. Видеофильмы. Ситуационные задачи, тестовые задания по изучаемым темам.</w:t>
      </w:r>
      <w:r w:rsidRPr="003A77A1">
        <w:rPr>
          <w:rFonts w:ascii="Times New Roman" w:hAnsi="Times New Roman"/>
          <w:spacing w:val="-3"/>
          <w:sz w:val="24"/>
          <w:szCs w:val="24"/>
        </w:rPr>
        <w:t xml:space="preserve"> </w:t>
      </w:r>
    </w:p>
    <w:p w:rsidR="001A36E8" w:rsidRPr="004743F1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9. Методические рекомендации по изучению дисциплины</w:t>
      </w:r>
      <w:r w:rsidRPr="004743F1">
        <w:rPr>
          <w:rFonts w:ascii="Times New Roman" w:hAnsi="Times New Roman"/>
          <w:sz w:val="28"/>
          <w:szCs w:val="28"/>
        </w:rPr>
        <w:t xml:space="preserve">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Цель изучения дисциплины углубить и закрепить теоретические и методические знания, умения и навыки по общепрофессиональным дисциплинам; всестороннее и последовательно овладеть основными видами профессионально-педагогической деятельности.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Изучение теоретического материала целесообразно осуществлять в следующей последовательности: начинать изучение дисциплины необходимо с анализа теоретических </w:t>
      </w:r>
      <w:r>
        <w:rPr>
          <w:rFonts w:ascii="Times New Roman" w:hAnsi="Times New Roman"/>
          <w:sz w:val="28"/>
          <w:szCs w:val="28"/>
        </w:rPr>
        <w:t xml:space="preserve">взглядов на сущность </w:t>
      </w:r>
      <w:r w:rsidR="00A45707">
        <w:rPr>
          <w:rFonts w:ascii="Times New Roman" w:hAnsi="Times New Roman"/>
          <w:sz w:val="28"/>
          <w:szCs w:val="28"/>
        </w:rPr>
        <w:t>добровольчества</w:t>
      </w:r>
      <w:r w:rsidRPr="00E62E02">
        <w:rPr>
          <w:rFonts w:ascii="Times New Roman" w:hAnsi="Times New Roman"/>
          <w:sz w:val="28"/>
          <w:szCs w:val="28"/>
        </w:rPr>
        <w:t xml:space="preserve">. Далее изучается </w:t>
      </w:r>
      <w:r>
        <w:rPr>
          <w:rFonts w:ascii="Times New Roman" w:hAnsi="Times New Roman"/>
          <w:sz w:val="28"/>
          <w:szCs w:val="28"/>
        </w:rPr>
        <w:t xml:space="preserve">история </w:t>
      </w:r>
      <w:r w:rsidR="00A45707">
        <w:rPr>
          <w:rFonts w:ascii="Times New Roman" w:hAnsi="Times New Roman"/>
          <w:sz w:val="28"/>
          <w:szCs w:val="28"/>
        </w:rPr>
        <w:t>становления добровольчества в мире и России</w:t>
      </w:r>
      <w:r>
        <w:rPr>
          <w:rFonts w:ascii="Times New Roman" w:hAnsi="Times New Roman"/>
          <w:sz w:val="28"/>
          <w:szCs w:val="28"/>
        </w:rPr>
        <w:t xml:space="preserve"> и его </w:t>
      </w:r>
      <w:r>
        <w:rPr>
          <w:rFonts w:ascii="Times New Roman" w:hAnsi="Times New Roman"/>
          <w:sz w:val="28"/>
          <w:szCs w:val="28"/>
        </w:rPr>
        <w:lastRenderedPageBreak/>
        <w:t>современное состояние</w:t>
      </w:r>
      <w:r w:rsidRPr="00E62E02">
        <w:rPr>
          <w:rFonts w:ascii="Times New Roman" w:hAnsi="Times New Roman"/>
          <w:sz w:val="28"/>
          <w:szCs w:val="28"/>
        </w:rPr>
        <w:t xml:space="preserve">. Заканчивается изучение дисциплины </w:t>
      </w:r>
      <w:r w:rsidR="00A45707">
        <w:rPr>
          <w:rFonts w:ascii="Times New Roman" w:hAnsi="Times New Roman"/>
          <w:sz w:val="28"/>
          <w:szCs w:val="28"/>
        </w:rPr>
        <w:t>проектированием социальной акции и ее реализацией</w:t>
      </w:r>
      <w:r w:rsidRPr="00E62E02">
        <w:rPr>
          <w:rFonts w:ascii="Times New Roman" w:hAnsi="Times New Roman"/>
          <w:sz w:val="28"/>
          <w:szCs w:val="28"/>
        </w:rPr>
        <w:t>.</w:t>
      </w:r>
    </w:p>
    <w:p w:rsidR="002B19E6" w:rsidRDefault="003D2120" w:rsidP="002B19E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При выполнении заданий для самостоятельной работы необходимо читать дополнительную литературу, и обращаются к источникам знаний из других областей наук (философии, социологии, культурологи, </w:t>
      </w:r>
      <w:r w:rsidR="002B19E6">
        <w:rPr>
          <w:rFonts w:ascii="Times New Roman" w:hAnsi="Times New Roman"/>
          <w:sz w:val="28"/>
          <w:szCs w:val="28"/>
        </w:rPr>
        <w:t xml:space="preserve">политологии </w:t>
      </w:r>
      <w:r w:rsidRPr="00E62E02">
        <w:rPr>
          <w:rFonts w:ascii="Times New Roman" w:hAnsi="Times New Roman"/>
          <w:sz w:val="28"/>
          <w:szCs w:val="28"/>
        </w:rPr>
        <w:t xml:space="preserve">и др.).  </w:t>
      </w:r>
    </w:p>
    <w:p w:rsidR="002B19E6" w:rsidRPr="002B19E6" w:rsidRDefault="003D2120" w:rsidP="002B19E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В процессе совместной работы студента и преподавателя на практических занятиях осуществляется контроль знаний студентов: промежуточный и итоговый. Промежуточный контроль не имеет формальных ограничений. Он осуществляется по замыслу преподавателя и является его творчеством. Такой контроль осуществляется по результатам ответов и участию студентов в учебной дискуссии на практическом (семинарском) занятии. Учитываются результаты выполнения заданий для самостоятельной работы. В качестве форм такого контроля преподаватель может использовать: - оперативный контроль (на лекции). За 5 минут до конца лекции преподаватель задает студентам 2-3 вопроса по прочитанному материалу. Ответ предлагается дать в письменном виде. Замечания преподаватель делает на следующем занятии; - </w:t>
      </w:r>
      <w:proofErr w:type="spellStart"/>
      <w:r w:rsidRPr="00E62E02">
        <w:rPr>
          <w:rFonts w:ascii="Times New Roman" w:hAnsi="Times New Roman"/>
          <w:sz w:val="28"/>
          <w:szCs w:val="28"/>
        </w:rPr>
        <w:t>блицконтроль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. По завершении темы, за 5 минут до окончания занятия, студентам предлагается написать слова, которые они запомнили из этой темы. Преподаватель проверяет (количество слов, их соответствие теме, ошибки) и на следующем занятии проводит анализ; - контрольное задание с письменным отчетом. Это может быть любое задание (перечислить, сравнить, составить или заполнить таблицу, решить исследовательскую задачу и др.) Все предложенные формы контроля – групповые. Итоговый контроль – это </w:t>
      </w:r>
      <w:r w:rsidR="002B19E6">
        <w:rPr>
          <w:rFonts w:ascii="Times New Roman" w:hAnsi="Times New Roman"/>
          <w:sz w:val="28"/>
          <w:szCs w:val="28"/>
        </w:rPr>
        <w:t>рейтинговая оценка</w:t>
      </w:r>
      <w:r w:rsidRPr="00E62E02">
        <w:rPr>
          <w:rFonts w:ascii="Times New Roman" w:hAnsi="Times New Roman"/>
          <w:sz w:val="28"/>
          <w:szCs w:val="28"/>
        </w:rPr>
        <w:t xml:space="preserve">. </w:t>
      </w:r>
      <w:r w:rsidR="002B19E6">
        <w:rPr>
          <w:rFonts w:ascii="Times New Roman" w:hAnsi="Times New Roman"/>
          <w:sz w:val="28"/>
          <w:szCs w:val="28"/>
        </w:rPr>
        <w:tab/>
      </w:r>
      <w:r w:rsidR="00A45707">
        <w:rPr>
          <w:rFonts w:ascii="Times New Roman" w:hAnsi="Times New Roman"/>
          <w:sz w:val="28"/>
          <w:szCs w:val="28"/>
        </w:rPr>
        <w:t xml:space="preserve">Изучение дисциплины </w:t>
      </w:r>
      <w:r w:rsidRPr="00E62E02">
        <w:rPr>
          <w:rFonts w:ascii="Times New Roman" w:hAnsi="Times New Roman"/>
          <w:sz w:val="28"/>
          <w:szCs w:val="28"/>
        </w:rPr>
        <w:t xml:space="preserve">следует за дисциплинами по психологии (общей, социальной) и носит интегративный характер. При изучении </w:t>
      </w:r>
      <w:r w:rsidR="00A45707">
        <w:rPr>
          <w:rFonts w:ascii="Times New Roman" w:hAnsi="Times New Roman"/>
          <w:sz w:val="28"/>
          <w:szCs w:val="28"/>
        </w:rPr>
        <w:t>дисциплины с</w:t>
      </w:r>
      <w:r w:rsidRPr="00E62E02">
        <w:rPr>
          <w:rFonts w:ascii="Times New Roman" w:hAnsi="Times New Roman"/>
          <w:sz w:val="28"/>
          <w:szCs w:val="28"/>
        </w:rPr>
        <w:t xml:space="preserve">тудентам, важно </w:t>
      </w:r>
      <w:r w:rsidR="002B19E6">
        <w:rPr>
          <w:rFonts w:ascii="Times New Roman" w:hAnsi="Times New Roman"/>
          <w:sz w:val="28"/>
          <w:szCs w:val="28"/>
        </w:rPr>
        <w:t xml:space="preserve">научиться оценивать </w:t>
      </w:r>
      <w:r w:rsidR="002B19E6" w:rsidRPr="00A45707">
        <w:rPr>
          <w:rFonts w:ascii="Times New Roman" w:hAnsi="Times New Roman"/>
          <w:sz w:val="28"/>
          <w:szCs w:val="28"/>
        </w:rPr>
        <w:t xml:space="preserve">перспективы развития </w:t>
      </w:r>
      <w:proofErr w:type="spellStart"/>
      <w:r w:rsidR="00A45707" w:rsidRPr="00A45707">
        <w:rPr>
          <w:rFonts w:ascii="Times New Roman" w:hAnsi="Times New Roman"/>
          <w:sz w:val="28"/>
          <w:szCs w:val="28"/>
        </w:rPr>
        <w:t>волонтерства</w:t>
      </w:r>
      <w:proofErr w:type="spellEnd"/>
      <w:r w:rsidR="002B19E6" w:rsidRPr="002B19E6">
        <w:rPr>
          <w:rFonts w:ascii="Times New Roman" w:hAnsi="Times New Roman"/>
          <w:sz w:val="28"/>
          <w:szCs w:val="28"/>
        </w:rPr>
        <w:t xml:space="preserve">; определять степень влияния </w:t>
      </w:r>
      <w:r w:rsidR="00A45707">
        <w:rPr>
          <w:rFonts w:ascii="Times New Roman" w:hAnsi="Times New Roman"/>
          <w:sz w:val="28"/>
          <w:szCs w:val="28"/>
        </w:rPr>
        <w:t>данного вида социальной активности</w:t>
      </w:r>
      <w:r w:rsidR="002B19E6" w:rsidRPr="002B19E6">
        <w:rPr>
          <w:rFonts w:ascii="Times New Roman" w:hAnsi="Times New Roman"/>
          <w:sz w:val="28"/>
          <w:szCs w:val="28"/>
        </w:rPr>
        <w:t xml:space="preserve"> на развитие </w:t>
      </w:r>
      <w:r w:rsidR="00A45707">
        <w:rPr>
          <w:rFonts w:ascii="Times New Roman" w:hAnsi="Times New Roman"/>
          <w:sz w:val="28"/>
          <w:szCs w:val="28"/>
        </w:rPr>
        <w:t>гражданского общества на современном этапе</w:t>
      </w:r>
      <w:r w:rsidR="002B19E6" w:rsidRPr="002B19E6">
        <w:rPr>
          <w:rFonts w:ascii="Times New Roman" w:hAnsi="Times New Roman"/>
          <w:sz w:val="28"/>
          <w:szCs w:val="28"/>
        </w:rPr>
        <w:t>.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На семинарских занятиях отрабатываются те вопросы, которые детально не рассматривались в лекциях. Семинарские занятия способствуют формированию умений использовать теоретические знания на практике для исследования и преобразования </w:t>
      </w:r>
      <w:r w:rsidR="002B19E6">
        <w:rPr>
          <w:rFonts w:ascii="Times New Roman" w:hAnsi="Times New Roman"/>
          <w:sz w:val="28"/>
          <w:szCs w:val="28"/>
        </w:rPr>
        <w:t xml:space="preserve">научных </w:t>
      </w:r>
      <w:r w:rsidRPr="00E62E02">
        <w:rPr>
          <w:rFonts w:ascii="Times New Roman" w:hAnsi="Times New Roman"/>
          <w:sz w:val="28"/>
          <w:szCs w:val="28"/>
        </w:rPr>
        <w:t xml:space="preserve"> фактов и тем самым грамотно ориентироваться в практических ситуациях.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Выполнение студентами заданий для самостоятельной работы, включающих изучение,  конспектирование  и  реферирование литературы, работу с терминологическим аппаратом науки, поиск ответов на контрольные вопросы, решение психологических задач и выполнение практических заданий в виде проектов способствует овладению не только готовыми  знаниями, полученными на лекциях, но и знаниями, полученными в самостоятельной продуктивной мыслительной деятельности.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Методические рекомендации по выполнению рефератов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Реферат представляет собой доклад на определенную тему, краткое изложение (обзор) содержания научной работы или книги. Это одна из </w:t>
      </w:r>
      <w:r w:rsidRPr="00E62E02">
        <w:rPr>
          <w:rFonts w:ascii="Times New Roman" w:hAnsi="Times New Roman"/>
          <w:sz w:val="28"/>
          <w:szCs w:val="28"/>
        </w:rPr>
        <w:lastRenderedPageBreak/>
        <w:t>начальных форм представления результатов научного исследования в письменном виде.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Рекомендации по его оформлению: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1.</w:t>
      </w:r>
      <w:r w:rsidRPr="00E62E02">
        <w:rPr>
          <w:rFonts w:ascii="Times New Roman" w:hAnsi="Times New Roman"/>
          <w:sz w:val="28"/>
          <w:szCs w:val="28"/>
        </w:rPr>
        <w:tab/>
        <w:t>Объем реферата определяет сам референт. Оптимальным считается объем от 15 до 18 машинописных страниц.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2.</w:t>
      </w:r>
      <w:r w:rsidRPr="00E62E02">
        <w:rPr>
          <w:rFonts w:ascii="Times New Roman" w:hAnsi="Times New Roman"/>
          <w:sz w:val="28"/>
          <w:szCs w:val="28"/>
        </w:rPr>
        <w:tab/>
        <w:t>Реферат должен иметь титульный лист, оглавление и краткий список использованной литературы, который размещается на последней странице рукописи реферата (от 6 до 10 источников).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3.</w:t>
      </w:r>
      <w:r w:rsidRPr="00E62E02">
        <w:rPr>
          <w:rFonts w:ascii="Times New Roman" w:hAnsi="Times New Roman"/>
          <w:sz w:val="28"/>
          <w:szCs w:val="28"/>
        </w:rPr>
        <w:tab/>
        <w:t>Реферат должен быть написан простым, ясным языком, без претензий на «наукообразность». Следует избегать бездумного списывания, сложных грамматических оборотов, непривычных терминов и символов. Если такие термины и символы приводятся, то необходимо разъяснять их значение при первом упоминании в тексте.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4.</w:t>
      </w:r>
      <w:r w:rsidRPr="00E62E02">
        <w:rPr>
          <w:rFonts w:ascii="Times New Roman" w:hAnsi="Times New Roman"/>
          <w:sz w:val="28"/>
          <w:szCs w:val="28"/>
        </w:rPr>
        <w:tab/>
        <w:t>Обычно темы рефератов студенты выбирают самостоятельно или по рекомендации преподавателя.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5.</w:t>
      </w:r>
      <w:r w:rsidRPr="00E62E02">
        <w:rPr>
          <w:rFonts w:ascii="Times New Roman" w:hAnsi="Times New Roman"/>
          <w:sz w:val="28"/>
          <w:szCs w:val="28"/>
        </w:rPr>
        <w:tab/>
        <w:t>Алгоритм написания реферата включает следующие элементы: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-</w:t>
      </w:r>
      <w:r w:rsidRPr="00E62E02">
        <w:rPr>
          <w:rFonts w:ascii="Times New Roman" w:hAnsi="Times New Roman"/>
          <w:sz w:val="28"/>
          <w:szCs w:val="28"/>
        </w:rPr>
        <w:tab/>
        <w:t>выбор темы реферата;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-</w:t>
      </w:r>
      <w:r w:rsidRPr="00E62E02">
        <w:rPr>
          <w:rFonts w:ascii="Times New Roman" w:hAnsi="Times New Roman"/>
          <w:sz w:val="28"/>
          <w:szCs w:val="28"/>
        </w:rPr>
        <w:tab/>
        <w:t>описание и сравнение основных понятий, приводимых в реферате по сходству и контрасту с другими понятиями (синонимы и антонимы);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-</w:t>
      </w:r>
      <w:r w:rsidRPr="00E62E02">
        <w:rPr>
          <w:rFonts w:ascii="Times New Roman" w:hAnsi="Times New Roman"/>
          <w:sz w:val="28"/>
          <w:szCs w:val="28"/>
        </w:rPr>
        <w:tab/>
        <w:t>перечисление методов, с помощью которых предполагается в дальнейшем провести исследование по теме реферата;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-</w:t>
      </w:r>
      <w:r w:rsidRPr="00E62E02">
        <w:rPr>
          <w:rFonts w:ascii="Times New Roman" w:hAnsi="Times New Roman"/>
          <w:sz w:val="28"/>
          <w:szCs w:val="28"/>
        </w:rPr>
        <w:tab/>
        <w:t>описание примеров из жизни, литературы,  телевидения и кино, которые раскрывают или подтверждают высказанные в реферате положения;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-</w:t>
      </w:r>
      <w:r w:rsidRPr="00E62E02">
        <w:rPr>
          <w:rFonts w:ascii="Times New Roman" w:hAnsi="Times New Roman"/>
          <w:sz w:val="28"/>
          <w:szCs w:val="28"/>
        </w:rPr>
        <w:tab/>
        <w:t>выводы по теме исследования.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6.</w:t>
      </w:r>
      <w:r w:rsidRPr="00E62E02">
        <w:rPr>
          <w:rFonts w:ascii="Times New Roman" w:hAnsi="Times New Roman"/>
          <w:sz w:val="28"/>
          <w:szCs w:val="28"/>
        </w:rPr>
        <w:tab/>
        <w:t>Значительно выигрывает реферат в том случае, если он завершается заключением или краткими выводами (обычно 3-4 вывода) по рассматриваемой проблеме. Здесь референт показывает свою эрудицию, умение анализировать и обобщать информацию. На последней странице реферата автор ставит свою подпись и дату завершения работы.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В преподавании дисциплины используются развивающие психолого-педагогические технологии, ориентированные на достижение следующих целей: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актуализация профессионально-личностного потенциала;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профессиональное развитие личности;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формирование </w:t>
      </w:r>
      <w:proofErr w:type="spellStart"/>
      <w:r w:rsidRPr="00E62E02">
        <w:rPr>
          <w:rFonts w:ascii="Times New Roman" w:hAnsi="Times New Roman"/>
          <w:sz w:val="28"/>
          <w:szCs w:val="28"/>
        </w:rPr>
        <w:t>метапрофессиональных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 образований: обобщенных знаний, умений, навыков, действий, компетенций;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>приобретение опыта квалифицированного выполнения профессиональной деятельности;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обеспечение субъект-субъектного взаимодействия всех участников профессионально-образовательного процесса. 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Реализация развивающих технологий в профессионально-образовательном процессе обеспечивается соблюдением следующих условий: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мотивационное обеспечение субъектов, основанное на реализации их личностных функций в этом процессе;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lastRenderedPageBreak/>
        <w:t>•</w:t>
      </w:r>
      <w:r w:rsidRPr="00E62E02">
        <w:rPr>
          <w:rFonts w:ascii="Times New Roman" w:hAnsi="Times New Roman"/>
          <w:sz w:val="28"/>
          <w:szCs w:val="28"/>
        </w:rPr>
        <w:tab/>
        <w:t>наличие четкой заданной цели, т.е. представлении об ожидаемом результате;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>представление учебного материала в виде системы познавательных и практических задач, ситуаций, заданий, проектов, упражнений и др.;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>указание способов взаимодействия субъектов профессионально-образовательного пространства;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обозначение границ </w:t>
      </w:r>
      <w:proofErr w:type="spellStart"/>
      <w:r w:rsidRPr="00E62E02">
        <w:rPr>
          <w:rFonts w:ascii="Times New Roman" w:hAnsi="Times New Roman"/>
          <w:sz w:val="28"/>
          <w:szCs w:val="28"/>
        </w:rPr>
        <w:t>правилосообразной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 и творческой деятельности педагогов;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•</w:t>
      </w:r>
      <w:r w:rsidRPr="00E62E02">
        <w:rPr>
          <w:rFonts w:ascii="Times New Roman" w:hAnsi="Times New Roman"/>
          <w:sz w:val="28"/>
          <w:szCs w:val="28"/>
        </w:rPr>
        <w:tab/>
        <w:t xml:space="preserve">обеспечение открытости обучения профессиональному будущему, направленность на его предвосхищение.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Для реализации поставленных целей и создания необходимых условий обучения используются  следующие технологии: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1.</w:t>
      </w:r>
      <w:r w:rsidRPr="00E62E02">
        <w:rPr>
          <w:rFonts w:ascii="Times New Roman" w:hAnsi="Times New Roman"/>
          <w:sz w:val="28"/>
          <w:szCs w:val="28"/>
        </w:rPr>
        <w:tab/>
        <w:t xml:space="preserve">Развивающая психодиагностика – ориентирована на обогащение представлений студентов о себе; направлена на формирование </w:t>
      </w:r>
      <w:proofErr w:type="spellStart"/>
      <w:r w:rsidRPr="00E62E02">
        <w:rPr>
          <w:rFonts w:ascii="Times New Roman" w:hAnsi="Times New Roman"/>
          <w:sz w:val="28"/>
          <w:szCs w:val="28"/>
        </w:rPr>
        <w:t>аутокомпетентности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, которая становится фактором самореализации профессионально-психологического потенциала личности. Поведение психодиагностики в процессе учебных занятий предусматривает активное участие членов группы в проектировании и обсуждении профессионально-психологического профиля личности, обработке полученных данных и их интерпретации. При проведении личностно-развивающей диагностики применяются диагностические техники: беседы, психологическое консультирование, доверительный контакт с группой. Обобщение результатов диагностики по группе в целом кладется в основу программы развития личности специалиста.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>2.</w:t>
      </w:r>
      <w:r w:rsidRPr="00E62E02">
        <w:rPr>
          <w:rFonts w:ascii="Times New Roman" w:hAnsi="Times New Roman"/>
          <w:sz w:val="28"/>
          <w:szCs w:val="28"/>
        </w:rPr>
        <w:tab/>
        <w:t xml:space="preserve">Метод проектов – ориентирован на приобретение знаний, умений и навыков, а также компетентности, компетенции и </w:t>
      </w:r>
      <w:proofErr w:type="spellStart"/>
      <w:r w:rsidRPr="00E62E02">
        <w:rPr>
          <w:rFonts w:ascii="Times New Roman" w:hAnsi="Times New Roman"/>
          <w:sz w:val="28"/>
          <w:szCs w:val="28"/>
        </w:rPr>
        <w:t>метапрофессиональных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 качеств в процессе конструирования, планирования и выполнения постепенно усложняющихся практических заданий – проектов. Такой метод способствует самореализации личности студента путем развития его интеллектуальных и физических возможностей, волевых качеств и творческих способностей. Основная цель этого метода – интегрировать профессиональную подготовку обучаемых по разным учебным дисциплинам для установления прочных </w:t>
      </w:r>
      <w:proofErr w:type="spellStart"/>
      <w:r w:rsidRPr="00E62E02">
        <w:rPr>
          <w:rFonts w:ascii="Times New Roman" w:hAnsi="Times New Roman"/>
          <w:sz w:val="28"/>
          <w:szCs w:val="28"/>
        </w:rPr>
        <w:t>межпредметных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 связей и более тесного взаимодействия теории с практикой. Дидактическая ценность метода заключается в использовании самостоятельной проектировочной деятельности студентов как основного средства их профессионального развития.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E02">
        <w:rPr>
          <w:rFonts w:ascii="Times New Roman" w:hAnsi="Times New Roman"/>
          <w:sz w:val="28"/>
          <w:szCs w:val="28"/>
        </w:rPr>
        <w:t xml:space="preserve">Проектное задание заключается в проектировании и создании какого-либо предмета профессиональной деятельности. Студенты выполняют проектное задание самостоятельно, используя литературу, методические пособия, консультируясь с преподавателем. По окончании работы над проектом производится проверка изученного материала. Позже результаты работы обсуждаются, определяются трудности и профессионально значимые характеристики работы. </w:t>
      </w:r>
    </w:p>
    <w:p w:rsidR="003D2120" w:rsidRPr="00E62E02" w:rsidRDefault="003D2120" w:rsidP="003D21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62E02">
        <w:rPr>
          <w:rFonts w:ascii="Times New Roman" w:hAnsi="Times New Roman"/>
          <w:sz w:val="28"/>
          <w:szCs w:val="28"/>
        </w:rPr>
        <w:lastRenderedPageBreak/>
        <w:t>3.</w:t>
      </w:r>
      <w:r w:rsidRPr="00E62E02">
        <w:rPr>
          <w:rFonts w:ascii="Times New Roman" w:hAnsi="Times New Roman"/>
          <w:sz w:val="28"/>
          <w:szCs w:val="28"/>
        </w:rPr>
        <w:tab/>
        <w:t xml:space="preserve">Когнитивное конструирование – заключается в предоставлении обучаемому информации в знаково-символическом, наглядно - графическом виде (тексты книг, рисунки, схемы, чертежи, таблицы и др.) для решения учебно-познавательной задачи, выполнения </w:t>
      </w:r>
      <w:proofErr w:type="spellStart"/>
      <w:r w:rsidRPr="00E62E02">
        <w:rPr>
          <w:rFonts w:ascii="Times New Roman" w:hAnsi="Times New Roman"/>
          <w:sz w:val="28"/>
          <w:szCs w:val="28"/>
        </w:rPr>
        <w:t>практикоориентированного</w:t>
      </w:r>
      <w:proofErr w:type="spellEnd"/>
      <w:r w:rsidRPr="00E62E02">
        <w:rPr>
          <w:rFonts w:ascii="Times New Roman" w:hAnsi="Times New Roman"/>
          <w:sz w:val="28"/>
          <w:szCs w:val="28"/>
        </w:rPr>
        <w:t xml:space="preserve"> задания, а в отдельных случаях для усвоения нового учебного материала. Осуществляется с помощью направляющих текстов, дидактическая ценность которых заключается в ориентации на действенное усвоение знаний и формирование компетенций. В учебном процессе возможно использование трех типов учебно-познавательных ситуаций: 1) проблемные ситуации; 2) ситуации задачи; 3) ситуации понимания, запоминания и воспроизведения.</w:t>
      </w:r>
    </w:p>
    <w:p w:rsidR="001A36E8" w:rsidRPr="004743F1" w:rsidRDefault="001A36E8" w:rsidP="001A36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 xml:space="preserve">10. Требования к промежуточной аттестации по дисциплине. </w:t>
      </w:r>
    </w:p>
    <w:p w:rsidR="001A36E8" w:rsidRPr="004743F1" w:rsidRDefault="001A36E8" w:rsidP="002B19E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color w:val="FF0000"/>
          <w:sz w:val="28"/>
          <w:szCs w:val="28"/>
        </w:rPr>
      </w:pPr>
      <w:r w:rsidRPr="004743F1">
        <w:rPr>
          <w:rFonts w:ascii="Times New Roman" w:hAnsi="Times New Roman"/>
          <w:sz w:val="28"/>
          <w:szCs w:val="28"/>
        </w:rPr>
        <w:t xml:space="preserve">Промежуточная аттестация </w:t>
      </w:r>
      <w:r w:rsidRPr="004743F1">
        <w:rPr>
          <w:rFonts w:ascii="Times New Roman" w:eastAsia="TimesNewRomanPSMT" w:hAnsi="Times New Roman"/>
          <w:sz w:val="28"/>
          <w:szCs w:val="28"/>
        </w:rPr>
        <w:t>выполняется</w:t>
      </w:r>
      <w:r w:rsidRPr="004743F1">
        <w:rPr>
          <w:rFonts w:ascii="Times New Roman" w:eastAsia="TimesNewRomanPSMT" w:hAnsi="Times New Roman"/>
          <w:color w:val="FF0000"/>
          <w:sz w:val="28"/>
          <w:szCs w:val="28"/>
        </w:rPr>
        <w:t xml:space="preserve"> </w:t>
      </w:r>
      <w:r w:rsidRPr="004743F1">
        <w:rPr>
          <w:rFonts w:ascii="Times New Roman" w:eastAsia="TimesNewRomanPSMT" w:hAnsi="Times New Roman"/>
          <w:sz w:val="28"/>
          <w:szCs w:val="28"/>
        </w:rPr>
        <w:t>в форме</w:t>
      </w:r>
      <w:r w:rsidRPr="004743F1">
        <w:rPr>
          <w:rFonts w:ascii="Times New Roman" w:eastAsia="TimesNewRomanPSMT" w:hAnsi="Times New Roman"/>
          <w:color w:val="FF0000"/>
          <w:sz w:val="28"/>
          <w:szCs w:val="28"/>
        </w:rPr>
        <w:t xml:space="preserve"> </w:t>
      </w:r>
      <w:r w:rsidR="00C43246">
        <w:rPr>
          <w:rFonts w:ascii="Times New Roman" w:eastAsia="TimesNewRomanPSMT" w:hAnsi="Times New Roman"/>
          <w:sz w:val="28"/>
          <w:szCs w:val="28"/>
        </w:rPr>
        <w:t>зачета</w:t>
      </w:r>
      <w:r w:rsidRPr="002B19E6">
        <w:rPr>
          <w:rFonts w:ascii="Times New Roman" w:eastAsia="TimesNewRomanPSMT" w:hAnsi="Times New Roman"/>
          <w:sz w:val="28"/>
          <w:szCs w:val="28"/>
        </w:rPr>
        <w:t>.</w:t>
      </w:r>
    </w:p>
    <w:p w:rsidR="002B19E6" w:rsidRDefault="002B19E6" w:rsidP="002B19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B19E6">
        <w:rPr>
          <w:rFonts w:ascii="Times New Roman" w:hAnsi="Times New Roman"/>
          <w:sz w:val="28"/>
          <w:szCs w:val="28"/>
        </w:rPr>
        <w:t>Текущий контроль успеваемости осуществляется в ходе устного опроса на ка</w:t>
      </w:r>
      <w:r w:rsidRPr="002B19E6">
        <w:rPr>
          <w:rFonts w:ascii="Times New Roman" w:hAnsi="Times New Roman"/>
          <w:sz w:val="28"/>
          <w:szCs w:val="28"/>
        </w:rPr>
        <w:t>ж</w:t>
      </w:r>
      <w:r w:rsidRPr="002B19E6">
        <w:rPr>
          <w:rFonts w:ascii="Times New Roman" w:hAnsi="Times New Roman"/>
          <w:sz w:val="28"/>
          <w:szCs w:val="28"/>
        </w:rPr>
        <w:t xml:space="preserve">дом практическом занятии, по результатам выполнения проектных заданий </w:t>
      </w:r>
    </w:p>
    <w:p w:rsidR="002B19E6" w:rsidRDefault="002B19E6" w:rsidP="002B19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B19E6">
        <w:rPr>
          <w:rFonts w:ascii="Times New Roman" w:hAnsi="Times New Roman"/>
          <w:sz w:val="28"/>
          <w:szCs w:val="28"/>
        </w:rPr>
        <w:t>Рубежный контроль осуществляется в конце каждого раздела  с помощью решения  стандартизированных дидактических тестов</w:t>
      </w:r>
      <w:r w:rsidR="00C43246">
        <w:rPr>
          <w:rFonts w:ascii="Times New Roman" w:hAnsi="Times New Roman"/>
          <w:sz w:val="28"/>
          <w:szCs w:val="28"/>
        </w:rPr>
        <w:t xml:space="preserve"> </w:t>
      </w:r>
      <w:r w:rsidRPr="002B19E6">
        <w:rPr>
          <w:rFonts w:ascii="Times New Roman" w:hAnsi="Times New Roman"/>
          <w:sz w:val="28"/>
          <w:szCs w:val="28"/>
        </w:rPr>
        <w:t xml:space="preserve"> в малых гру</w:t>
      </w:r>
      <w:r w:rsidRPr="002B19E6">
        <w:rPr>
          <w:rFonts w:ascii="Times New Roman" w:hAnsi="Times New Roman"/>
          <w:sz w:val="28"/>
          <w:szCs w:val="28"/>
        </w:rPr>
        <w:t>п</w:t>
      </w:r>
      <w:r w:rsidRPr="002B19E6">
        <w:rPr>
          <w:rFonts w:ascii="Times New Roman" w:hAnsi="Times New Roman"/>
          <w:sz w:val="28"/>
          <w:szCs w:val="28"/>
        </w:rPr>
        <w:t xml:space="preserve">пах. </w:t>
      </w:r>
    </w:p>
    <w:p w:rsidR="00C43246" w:rsidRDefault="00C43246" w:rsidP="00C4324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C43246">
        <w:rPr>
          <w:rFonts w:ascii="Times New Roman" w:hAnsi="Times New Roman"/>
          <w:b/>
          <w:sz w:val="28"/>
          <w:szCs w:val="28"/>
        </w:rPr>
        <w:t>Вопросы для подготовк</w:t>
      </w:r>
      <w:r>
        <w:rPr>
          <w:rFonts w:ascii="Times New Roman" w:hAnsi="Times New Roman"/>
          <w:b/>
          <w:sz w:val="28"/>
          <w:szCs w:val="28"/>
        </w:rPr>
        <w:t>и</w:t>
      </w:r>
      <w:r w:rsidRPr="00C43246">
        <w:rPr>
          <w:rFonts w:ascii="Times New Roman" w:hAnsi="Times New Roman"/>
          <w:b/>
          <w:sz w:val="28"/>
          <w:szCs w:val="28"/>
        </w:rPr>
        <w:t xml:space="preserve"> к зачету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A45707">
        <w:rPr>
          <w:rFonts w:ascii="Times New Roman" w:hAnsi="Times New Roman"/>
          <w:sz w:val="28"/>
          <w:szCs w:val="28"/>
        </w:rPr>
        <w:t xml:space="preserve">Зарождение </w:t>
      </w:r>
      <w:proofErr w:type="spellStart"/>
      <w:r w:rsidRPr="00A45707">
        <w:rPr>
          <w:rFonts w:ascii="Times New Roman" w:hAnsi="Times New Roman"/>
          <w:sz w:val="28"/>
          <w:szCs w:val="28"/>
        </w:rPr>
        <w:t>волонтерства</w:t>
      </w:r>
      <w:proofErr w:type="spellEnd"/>
      <w:r w:rsidRPr="00A45707">
        <w:rPr>
          <w:rFonts w:ascii="Times New Roman" w:hAnsi="Times New Roman"/>
          <w:sz w:val="28"/>
          <w:szCs w:val="28"/>
        </w:rPr>
        <w:t xml:space="preserve"> (Франция, США, Германи</w:t>
      </w:r>
      <w:r>
        <w:rPr>
          <w:rFonts w:ascii="Times New Roman" w:hAnsi="Times New Roman"/>
          <w:sz w:val="28"/>
          <w:szCs w:val="28"/>
        </w:rPr>
        <w:t>я</w:t>
      </w:r>
      <w:r w:rsidRPr="00A45707">
        <w:rPr>
          <w:rFonts w:ascii="Times New Roman" w:hAnsi="Times New Roman"/>
          <w:sz w:val="28"/>
          <w:szCs w:val="28"/>
        </w:rPr>
        <w:t xml:space="preserve"> и др.).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2.  Волонтерская молодежная служба и ЮНЕСКО: краткий исторический обзор.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3.  Международные волонтерские объединения.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4.  Зарождение волонтерской деятельности в России.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 xml:space="preserve">5.  Волонтерское движение в </w:t>
      </w:r>
      <w:r>
        <w:rPr>
          <w:rFonts w:ascii="Times New Roman" w:hAnsi="Times New Roman"/>
          <w:sz w:val="28"/>
          <w:szCs w:val="28"/>
        </w:rPr>
        <w:t>РБ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6.  Всеобщая декларация волонтеров.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7.  Федеральный закон «О благотворительной деятельности и благотворительных организациях».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 xml:space="preserve">8.  Федеральный закон «О филантропии, меценатстве и </w:t>
      </w:r>
      <w:proofErr w:type="spellStart"/>
      <w:r w:rsidRPr="00A45707">
        <w:rPr>
          <w:rFonts w:ascii="Times New Roman" w:hAnsi="Times New Roman"/>
          <w:sz w:val="28"/>
          <w:szCs w:val="28"/>
        </w:rPr>
        <w:t>волонтерстве</w:t>
      </w:r>
      <w:proofErr w:type="spellEnd"/>
      <w:r w:rsidRPr="00A45707">
        <w:rPr>
          <w:rFonts w:ascii="Times New Roman" w:hAnsi="Times New Roman"/>
          <w:sz w:val="28"/>
          <w:szCs w:val="28"/>
        </w:rPr>
        <w:t>».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9.  Методологические традиции.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10.Психолого-педагогические основы добровольческой деятельности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11.Организация работы добровольцев.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12.Предварительная работа перед набором.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13.Формы поддержки (поощрения добровольцев).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 xml:space="preserve">14.Основные понятия </w:t>
      </w:r>
      <w:proofErr w:type="spellStart"/>
      <w:r w:rsidRPr="00A45707">
        <w:rPr>
          <w:rFonts w:ascii="Times New Roman" w:hAnsi="Times New Roman"/>
          <w:sz w:val="28"/>
          <w:szCs w:val="28"/>
        </w:rPr>
        <w:t>волонтерства</w:t>
      </w:r>
      <w:proofErr w:type="spellEnd"/>
      <w:r w:rsidRPr="00A45707">
        <w:rPr>
          <w:rFonts w:ascii="Times New Roman" w:hAnsi="Times New Roman"/>
          <w:sz w:val="28"/>
          <w:szCs w:val="28"/>
        </w:rPr>
        <w:t xml:space="preserve"> и принципы </w:t>
      </w:r>
      <w:proofErr w:type="spellStart"/>
      <w:r w:rsidRPr="00A45707">
        <w:rPr>
          <w:rFonts w:ascii="Times New Roman" w:hAnsi="Times New Roman"/>
          <w:sz w:val="28"/>
          <w:szCs w:val="28"/>
        </w:rPr>
        <w:t>волонтерства</w:t>
      </w:r>
      <w:proofErr w:type="spellEnd"/>
      <w:r w:rsidRPr="00A45707">
        <w:rPr>
          <w:rFonts w:ascii="Times New Roman" w:hAnsi="Times New Roman"/>
          <w:sz w:val="28"/>
          <w:szCs w:val="28"/>
        </w:rPr>
        <w:t>.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 xml:space="preserve">15.Характеристика, основные направления, формы и виды </w:t>
      </w:r>
      <w:proofErr w:type="spellStart"/>
      <w:r w:rsidRPr="00A45707">
        <w:rPr>
          <w:rFonts w:ascii="Times New Roman" w:hAnsi="Times New Roman"/>
          <w:sz w:val="28"/>
          <w:szCs w:val="28"/>
        </w:rPr>
        <w:t>волонтерства</w:t>
      </w:r>
      <w:proofErr w:type="spellEnd"/>
      <w:r w:rsidRPr="00A45707">
        <w:rPr>
          <w:rFonts w:ascii="Times New Roman" w:hAnsi="Times New Roman"/>
          <w:sz w:val="28"/>
          <w:szCs w:val="28"/>
        </w:rPr>
        <w:t>.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16.Принципы создания волонтерских отрядов, групп.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17.Особенности подготовки волонтеров-студентов.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18.Программы обучения волонтеров.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19.Программа подготовки волонтеров из числа учащихся 13-16 лет.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20.Волонтерская программа «</w:t>
      </w:r>
      <w:r w:rsidR="00863491">
        <w:rPr>
          <w:rFonts w:ascii="Times New Roman" w:hAnsi="Times New Roman"/>
          <w:sz w:val="28"/>
          <w:szCs w:val="28"/>
        </w:rPr>
        <w:t>Волонтерское антинаркотическое движение</w:t>
      </w:r>
      <w:r w:rsidRPr="00A45707">
        <w:rPr>
          <w:rFonts w:ascii="Times New Roman" w:hAnsi="Times New Roman"/>
          <w:sz w:val="28"/>
          <w:szCs w:val="28"/>
        </w:rPr>
        <w:t>».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21.Обучение через реальную жизнь.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22.Волонтерская бригада в детском саду.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lastRenderedPageBreak/>
        <w:t xml:space="preserve">23.Волонтеры на </w:t>
      </w:r>
      <w:proofErr w:type="spellStart"/>
      <w:r w:rsidRPr="00A45707">
        <w:rPr>
          <w:rFonts w:ascii="Times New Roman" w:hAnsi="Times New Roman"/>
          <w:sz w:val="28"/>
          <w:szCs w:val="28"/>
        </w:rPr>
        <w:t>экотропах</w:t>
      </w:r>
      <w:proofErr w:type="spellEnd"/>
      <w:r w:rsidRPr="00A45707">
        <w:rPr>
          <w:rFonts w:ascii="Times New Roman" w:hAnsi="Times New Roman"/>
          <w:sz w:val="28"/>
          <w:szCs w:val="28"/>
        </w:rPr>
        <w:t>.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24.Опыт развития лидерства и социальной активности молодежи в системе</w:t>
      </w:r>
      <w:r w:rsidR="00863491">
        <w:rPr>
          <w:rFonts w:ascii="Times New Roman" w:hAnsi="Times New Roman"/>
          <w:sz w:val="28"/>
          <w:szCs w:val="28"/>
        </w:rPr>
        <w:t xml:space="preserve"> высшего образования как ос</w:t>
      </w:r>
      <w:r w:rsidRPr="00A45707">
        <w:rPr>
          <w:rFonts w:ascii="Times New Roman" w:hAnsi="Times New Roman"/>
          <w:sz w:val="28"/>
          <w:szCs w:val="28"/>
        </w:rPr>
        <w:t>нование для формирования управленческих качеств будущих специалистов.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25.Коллективная творческая деятельность.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26.Приемы, использующиеся в КТД.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27.Методы порождение идей КТД.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28.Сущность акции.</w:t>
      </w:r>
    </w:p>
    <w:p w:rsidR="00A45707" w:rsidRPr="00A45707" w:rsidRDefault="00A45707" w:rsidP="00A457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5707">
        <w:rPr>
          <w:rFonts w:ascii="Times New Roman" w:hAnsi="Times New Roman"/>
          <w:sz w:val="28"/>
          <w:szCs w:val="28"/>
        </w:rPr>
        <w:t>29.Виды акции и технология их проведения.</w:t>
      </w:r>
    </w:p>
    <w:p w:rsidR="002B19E6" w:rsidRPr="002B19E6" w:rsidRDefault="002B19E6" w:rsidP="002B19E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19E6">
        <w:rPr>
          <w:rFonts w:ascii="Times New Roman" w:hAnsi="Times New Roman"/>
          <w:sz w:val="28"/>
          <w:szCs w:val="28"/>
        </w:rPr>
        <w:t>ТЕСТЫ ПО ДИСЦИПЛИНЕ</w:t>
      </w:r>
    </w:p>
    <w:p w:rsidR="001878A5" w:rsidRDefault="001878A5" w:rsidP="002B19E6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63491">
        <w:rPr>
          <w:rFonts w:ascii="Times New Roman" w:hAnsi="Times New Roman"/>
          <w:b/>
          <w:bCs/>
          <w:sz w:val="28"/>
          <w:szCs w:val="28"/>
        </w:rPr>
        <w:t>Отметьте правильный ответ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bCs/>
          <w:sz w:val="28"/>
          <w:szCs w:val="28"/>
        </w:rPr>
        <w:t>1. Первый президентов США, который использовал волонтерское движение для снижения уровня</w:t>
      </w:r>
      <w:r>
        <w:rPr>
          <w:rFonts w:ascii="Times New Roman" w:hAnsi="Times New Roman"/>
          <w:bCs/>
          <w:sz w:val="28"/>
          <w:szCs w:val="28"/>
        </w:rPr>
        <w:t xml:space="preserve"> безработицы - </w:t>
      </w:r>
      <w:r w:rsidRPr="00863491">
        <w:rPr>
          <w:rFonts w:ascii="Times New Roman" w:hAnsi="Times New Roman"/>
          <w:bCs/>
          <w:sz w:val="28"/>
          <w:szCs w:val="28"/>
        </w:rPr>
        <w:t xml:space="preserve"> это …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1. Клинтон;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2. Кеннеди;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3. Рузвельт;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4. Картер;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5. Рейган.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bCs/>
          <w:sz w:val="28"/>
          <w:szCs w:val="28"/>
        </w:rPr>
        <w:t xml:space="preserve">2. Закон о «социальном годе» существует в … 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1. Франции;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2. Германии;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3. Америке;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4. Швеции;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5. России;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6. Канаде.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bCs/>
          <w:sz w:val="28"/>
          <w:szCs w:val="28"/>
        </w:rPr>
        <w:t>3. Первые «человеколюбивые общества» под императорским патронажем в России были созданы еще в …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1) XVII веке;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2) XVIII веке;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3) XIX веке.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bCs/>
          <w:sz w:val="28"/>
          <w:szCs w:val="28"/>
        </w:rPr>
        <w:t xml:space="preserve">4. </w:t>
      </w:r>
      <w:proofErr w:type="spellStart"/>
      <w:r w:rsidRPr="00863491">
        <w:rPr>
          <w:rFonts w:ascii="Times New Roman" w:hAnsi="Times New Roman"/>
          <w:bCs/>
          <w:sz w:val="28"/>
          <w:szCs w:val="28"/>
        </w:rPr>
        <w:t>Волонтерство</w:t>
      </w:r>
      <w:proofErr w:type="spellEnd"/>
      <w:r w:rsidRPr="00863491">
        <w:rPr>
          <w:rFonts w:ascii="Times New Roman" w:hAnsi="Times New Roman"/>
          <w:bCs/>
          <w:sz w:val="28"/>
          <w:szCs w:val="28"/>
        </w:rPr>
        <w:t xml:space="preserve"> в России приобрело «добровольно-принудительный» характер …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1) в конце 1870-х годов;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2) после октября 1917 года;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3) в 1930-е годы.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bCs/>
          <w:sz w:val="28"/>
          <w:szCs w:val="28"/>
        </w:rPr>
        <w:t xml:space="preserve">5. Монахини московской Свято-Никольской обители стали первыми в мире сестрами милосердия, которые добровольно отправились на фронт для оказания помощи раненым бойцам в … 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1) в конце 1870-х годов;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2) после октября 1917 года;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3) в 1930-е годы.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bCs/>
          <w:sz w:val="28"/>
          <w:szCs w:val="28"/>
        </w:rPr>
        <w:t>6. Последняя негосударственная волонтерская организация, российский филиал Международного Красного креста, была закрыта в …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1) в конце 1870-х годов;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lastRenderedPageBreak/>
        <w:t>2) после октября 1917 года;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3) в 1930-е годы.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bCs/>
          <w:sz w:val="28"/>
          <w:szCs w:val="28"/>
        </w:rPr>
        <w:t xml:space="preserve">7. Развитие волонтёрского движения как фактора профилактики наркотической зависимости реализуется на юге Тюменской области с … 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1) 2000 года;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2) 2001 года;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3) 2002 года;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4) 2003 года.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bCs/>
          <w:sz w:val="28"/>
          <w:szCs w:val="28"/>
        </w:rPr>
        <w:t>8. В ТГСПА им.  волонтёрское движение «</w:t>
      </w:r>
      <w:proofErr w:type="spellStart"/>
      <w:r w:rsidRPr="00863491">
        <w:rPr>
          <w:rFonts w:ascii="Times New Roman" w:hAnsi="Times New Roman"/>
          <w:bCs/>
          <w:sz w:val="28"/>
          <w:szCs w:val="28"/>
        </w:rPr>
        <w:t>СВеча</w:t>
      </w:r>
      <w:proofErr w:type="spellEnd"/>
      <w:r w:rsidRPr="00863491">
        <w:rPr>
          <w:rFonts w:ascii="Times New Roman" w:hAnsi="Times New Roman"/>
          <w:bCs/>
          <w:sz w:val="28"/>
          <w:szCs w:val="28"/>
        </w:rPr>
        <w:t xml:space="preserve">» впервые возникло на социально-психологическом факультете в … 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1) 2003 году;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2) 2004 году;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3) 2005 году;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4) 2006 году.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bCs/>
          <w:sz w:val="28"/>
          <w:szCs w:val="28"/>
        </w:rPr>
        <w:t>Отметьте все правильные ответы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bCs/>
          <w:sz w:val="28"/>
          <w:szCs w:val="28"/>
        </w:rPr>
        <w:t>9. Волонтер</w:t>
      </w:r>
      <w:r w:rsidRPr="00863491">
        <w:rPr>
          <w:rFonts w:ascii="Times New Roman" w:hAnsi="Times New Roman"/>
          <w:sz w:val="28"/>
          <w:szCs w:val="28"/>
        </w:rPr>
        <w:t xml:space="preserve"> – это …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1) доброволец, гражданин, участвующий в решении социально значимых проблем в форме безвозмездного труда;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2) это человек, который бесплатно помогает некоммерческой организации;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 xml:space="preserve">3) любое физическое лицо, включая иностранных граждан и лиц без гражданства, которое вносит свой вклад в развитие </w:t>
      </w:r>
      <w:proofErr w:type="spellStart"/>
      <w:r w:rsidRPr="00863491">
        <w:rPr>
          <w:rFonts w:ascii="Times New Roman" w:hAnsi="Times New Roman"/>
          <w:sz w:val="28"/>
          <w:szCs w:val="28"/>
        </w:rPr>
        <w:t>волонтерства</w:t>
      </w:r>
      <w:proofErr w:type="spellEnd"/>
      <w:r w:rsidRPr="00863491">
        <w:rPr>
          <w:rFonts w:ascii="Times New Roman" w:hAnsi="Times New Roman"/>
          <w:sz w:val="28"/>
          <w:szCs w:val="28"/>
        </w:rPr>
        <w:t>, осуществляя волонтерскую деятельность, основываясь на принципах волонтерской деятельности.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bCs/>
          <w:sz w:val="28"/>
          <w:szCs w:val="28"/>
        </w:rPr>
        <w:t xml:space="preserve">10. Все лагеря </w:t>
      </w:r>
      <w:hyperlink r:id="rId61" w:tooltip="Дифференция" w:history="1">
        <w:r w:rsidRPr="00863491">
          <w:rPr>
            <w:rStyle w:val="a8"/>
            <w:rFonts w:ascii="Times New Roman" w:hAnsi="Times New Roman"/>
            <w:bCs/>
            <w:sz w:val="28"/>
            <w:szCs w:val="28"/>
          </w:rPr>
          <w:t>дифференцируются</w:t>
        </w:r>
      </w:hyperlink>
      <w:r w:rsidRPr="00863491">
        <w:rPr>
          <w:rFonts w:ascii="Times New Roman" w:hAnsi="Times New Roman"/>
          <w:bCs/>
          <w:sz w:val="28"/>
          <w:szCs w:val="28"/>
        </w:rPr>
        <w:t xml:space="preserve"> по следующим видам работ: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1) сельскохозяйственный;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2) творческий;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 xml:space="preserve">3) </w:t>
      </w:r>
      <w:hyperlink r:id="rId62" w:tooltip="Межкультурные коммуникации" w:history="1">
        <w:r w:rsidRPr="00863491">
          <w:rPr>
            <w:rStyle w:val="a8"/>
            <w:rFonts w:ascii="Times New Roman" w:hAnsi="Times New Roman"/>
            <w:sz w:val="28"/>
            <w:szCs w:val="28"/>
          </w:rPr>
          <w:t>межкультурный</w:t>
        </w:r>
      </w:hyperlink>
      <w:r w:rsidRPr="00863491">
        <w:rPr>
          <w:rFonts w:ascii="Times New Roman" w:hAnsi="Times New Roman"/>
          <w:sz w:val="28"/>
          <w:szCs w:val="28"/>
        </w:rPr>
        <w:t>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4) строительно-ремонтный;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5) языковые;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6) экологический;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7) работа с детьми;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8) работа с некоммерческими организациями;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9) работа с людьми с ограниченными возможностями;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10) технологический.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bCs/>
          <w:sz w:val="28"/>
          <w:szCs w:val="28"/>
        </w:rPr>
        <w:t xml:space="preserve">11. В Канаде существуют категории людей, которые идут в волонтеры – это … 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1) люди, использующие волонтерскую работу как стартовую площадку для начала или продолжения трудовой карьеры;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2) пожилые, материально обеспеченные люди, привыкшие к труду, которые хотят продолжать жить активной жизнью, используя свои знания и практический опыт.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bCs/>
          <w:sz w:val="28"/>
          <w:szCs w:val="28"/>
        </w:rPr>
        <w:t>12. Нормативно-правовую основу волонтерской деятельности составляют следующие документы: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1. Всеобщая декларация волонтеров;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lastRenderedPageBreak/>
        <w:t>2. Всеобщей Декларацией Прав Человека;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3. Международной Конвенцией о Правах Ребенка;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4. ФЗ «Об основах системы профилактики безнадзорности и правонарушений несовершеннолетних»;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5. ФЗ «О благотворительной деятельности и благотворительных организациях»;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 xml:space="preserve">6. ФЗ «О филантропии, меценатстве и </w:t>
      </w:r>
      <w:proofErr w:type="spellStart"/>
      <w:r w:rsidRPr="00863491">
        <w:rPr>
          <w:rFonts w:ascii="Times New Roman" w:hAnsi="Times New Roman"/>
          <w:sz w:val="28"/>
          <w:szCs w:val="28"/>
        </w:rPr>
        <w:t>волонтерстве</w:t>
      </w:r>
      <w:proofErr w:type="spellEnd"/>
      <w:r w:rsidRPr="00863491">
        <w:rPr>
          <w:rFonts w:ascii="Times New Roman" w:hAnsi="Times New Roman"/>
          <w:sz w:val="28"/>
          <w:szCs w:val="28"/>
        </w:rPr>
        <w:t>»;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7. Семейный кодекс РФ;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8. Уголовный кодекс РФ;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9. Гражданский кодекс РФ;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10. Трудовой кодекс РФ.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bCs/>
          <w:sz w:val="28"/>
          <w:szCs w:val="28"/>
        </w:rPr>
        <w:t>13. В изучении добровольчества можно выделить несколько методологических традиций – это …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1) историческая;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 xml:space="preserve">2) </w:t>
      </w:r>
      <w:proofErr w:type="spellStart"/>
      <w:r w:rsidRPr="00863491">
        <w:rPr>
          <w:rFonts w:ascii="Times New Roman" w:hAnsi="Times New Roman"/>
          <w:sz w:val="28"/>
          <w:szCs w:val="28"/>
        </w:rPr>
        <w:t>социетальный</w:t>
      </w:r>
      <w:proofErr w:type="spellEnd"/>
      <w:r w:rsidRPr="00863491">
        <w:rPr>
          <w:rFonts w:ascii="Times New Roman" w:hAnsi="Times New Roman"/>
          <w:sz w:val="28"/>
          <w:szCs w:val="28"/>
        </w:rPr>
        <w:t xml:space="preserve"> подход;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3) социологический подход;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4) экономическая социология;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5) социальная психология;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6) «добровольческий труд вообще».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bCs/>
          <w:sz w:val="28"/>
          <w:szCs w:val="28"/>
        </w:rPr>
        <w:t>14. Менеджмент добровольческих ресурсов выполняет следующие функции: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1) привлечение добровольцев;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2) предварительная работа перед набором добровольцев;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3) исследует личность добровольца;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4) набор добровольцев;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5) текущая работа с добровольцами.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bCs/>
          <w:sz w:val="28"/>
          <w:szCs w:val="28"/>
        </w:rPr>
        <w:t xml:space="preserve">15. Волонтер в своей деятельности руководствуется следующими принципами: 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1) добровольность;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2) независимость;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3) единство;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4) универсальность;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5) гуманность;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6) беспристрастность;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7) нейтральность;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8) открытость системы;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10) активной позиции участников;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11) «не навреди»;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12) ориентация на желания и потребности подростка;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13) прав и ответственности участников.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bCs/>
          <w:sz w:val="28"/>
          <w:szCs w:val="28"/>
        </w:rPr>
        <w:t>16. Выделяют следующие виды поддержки ил поощрения добровольцев: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1) обучение в различных формах;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2) перспективы устройства на оплачиваемую должность в организации;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3) возмещение необходимых расходов;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lastRenderedPageBreak/>
        <w:t>4) безопасность;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5) формирование имиджа в местном сообществе;</w:t>
      </w:r>
    </w:p>
    <w:p w:rsidR="00863491" w:rsidRPr="00863491" w:rsidRDefault="00863491" w:rsidP="0086349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3491">
        <w:rPr>
          <w:rFonts w:ascii="Times New Roman" w:hAnsi="Times New Roman"/>
          <w:sz w:val="28"/>
          <w:szCs w:val="28"/>
        </w:rPr>
        <w:t>6) досуг.</w:t>
      </w:r>
    </w:p>
    <w:p w:rsidR="00B6271C" w:rsidRPr="00B6271C" w:rsidRDefault="00B6271C" w:rsidP="00B6271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B6271C">
        <w:rPr>
          <w:rFonts w:ascii="Times New Roman" w:hAnsi="Times New Roman"/>
          <w:b/>
          <w:sz w:val="28"/>
          <w:szCs w:val="28"/>
        </w:rPr>
        <w:t>Дополните определение</w:t>
      </w:r>
    </w:p>
    <w:p w:rsidR="00B6271C" w:rsidRPr="00B6271C" w:rsidRDefault="00B6271C" w:rsidP="00B627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71C">
        <w:rPr>
          <w:rFonts w:ascii="Times New Roman" w:hAnsi="Times New Roman"/>
          <w:sz w:val="28"/>
          <w:szCs w:val="28"/>
        </w:rPr>
        <w:t xml:space="preserve">18. Бескорыстная забота о благе и пользе других, готовность жертвовать для других своими личными интересами; одна из главных характерных черт благотворительной деятельности – это … </w:t>
      </w:r>
    </w:p>
    <w:p w:rsidR="00B6271C" w:rsidRPr="00B6271C" w:rsidRDefault="00B6271C" w:rsidP="00B627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71C">
        <w:rPr>
          <w:rFonts w:ascii="Times New Roman" w:hAnsi="Times New Roman"/>
          <w:sz w:val="28"/>
          <w:szCs w:val="28"/>
        </w:rPr>
        <w:t>19. Деятельность, осуществляемая без выплаты вознаграждения в любой материальной форме – это …</w:t>
      </w:r>
    </w:p>
    <w:p w:rsidR="00B6271C" w:rsidRPr="00B6271C" w:rsidRDefault="00B6271C" w:rsidP="00B627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71C">
        <w:rPr>
          <w:rFonts w:ascii="Times New Roman" w:hAnsi="Times New Roman"/>
          <w:sz w:val="28"/>
          <w:szCs w:val="28"/>
        </w:rPr>
        <w:t>20. Чуждость корыстных интересов, материальной выгоды – это …</w:t>
      </w:r>
    </w:p>
    <w:p w:rsidR="00B6271C" w:rsidRPr="00B6271C" w:rsidRDefault="00B6271C" w:rsidP="00B627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71C">
        <w:rPr>
          <w:rFonts w:ascii="Times New Roman" w:hAnsi="Times New Roman"/>
          <w:sz w:val="28"/>
          <w:szCs w:val="28"/>
        </w:rPr>
        <w:t xml:space="preserve">21. Граждане и юридические лица, получающие благотворительную помощь филантропов, меценатов и добровольцев – это … </w:t>
      </w:r>
    </w:p>
    <w:p w:rsidR="00B6271C" w:rsidRPr="00B6271C" w:rsidRDefault="00B6271C" w:rsidP="00B627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71C">
        <w:rPr>
          <w:rFonts w:ascii="Times New Roman" w:hAnsi="Times New Roman"/>
          <w:sz w:val="28"/>
          <w:szCs w:val="28"/>
        </w:rPr>
        <w:t>22. Добровольная деятельность филантропов, меценатов и добровольцев по оказанию материальной помощи нуждающимся гражданам и неправительственным организациям, опирающаяся на альтруистические мотивации, направленная на частичную компенсацию существующего дисбаланса потребления благ – это …</w:t>
      </w:r>
    </w:p>
    <w:p w:rsidR="00B6271C" w:rsidRPr="00B6271C" w:rsidRDefault="00B6271C" w:rsidP="00B627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71C">
        <w:rPr>
          <w:rFonts w:ascii="Times New Roman" w:hAnsi="Times New Roman"/>
          <w:sz w:val="28"/>
          <w:szCs w:val="28"/>
        </w:rPr>
        <w:t>23. Широкий круг деятельности, включая традиционные формы взаимопомощи и самопомощи, официальное предоставление услуг и другие формы гражданского участия, которая осуществляется добровольно на благо широкой общественности без расчета на денежное вознаграждение – это …</w:t>
      </w:r>
    </w:p>
    <w:p w:rsidR="00B6271C" w:rsidRPr="00B6271C" w:rsidRDefault="00B6271C" w:rsidP="00B627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71C">
        <w:rPr>
          <w:rFonts w:ascii="Times New Roman" w:hAnsi="Times New Roman"/>
          <w:sz w:val="28"/>
          <w:szCs w:val="28"/>
        </w:rPr>
        <w:t>24. Группа добровольцев, состоящая из 5-30 волонтеров, организованная для совместной общественно-полезной деятельности – это …</w:t>
      </w:r>
    </w:p>
    <w:p w:rsidR="00B6271C" w:rsidRPr="00B6271C" w:rsidRDefault="00B6271C" w:rsidP="00B627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71C">
        <w:rPr>
          <w:rFonts w:ascii="Times New Roman" w:hAnsi="Times New Roman"/>
          <w:sz w:val="28"/>
          <w:szCs w:val="28"/>
        </w:rPr>
        <w:t>25. Мировоззрение, основанное на человечности отношений между людьми, проникнутое любовью к людям, уважением к человеческому достоинству, заботой о благе людей – это …</w:t>
      </w:r>
    </w:p>
    <w:p w:rsidR="00B6271C" w:rsidRPr="00B6271C" w:rsidRDefault="00B6271C" w:rsidP="00B627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71C">
        <w:rPr>
          <w:rFonts w:ascii="Times New Roman" w:hAnsi="Times New Roman"/>
          <w:sz w:val="28"/>
          <w:szCs w:val="28"/>
        </w:rPr>
        <w:t>26. Волонтер, лицо, осуществляющее благотворительную деятельность в форме предоставления своего безвозмездного труда по оказанию услуг, проведению работ, сбору благотворительных пожертвований – это …</w:t>
      </w:r>
    </w:p>
    <w:p w:rsidR="00B6271C" w:rsidRPr="00B6271C" w:rsidRDefault="00B6271C" w:rsidP="00B627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6271C">
        <w:rPr>
          <w:rFonts w:ascii="Times New Roman" w:hAnsi="Times New Roman"/>
          <w:bCs/>
          <w:sz w:val="28"/>
          <w:szCs w:val="28"/>
        </w:rPr>
        <w:t xml:space="preserve">27. Тип социально одобряемой и социально признаваемой деятельности, как разновидность бескорыстного общественного поведения, которое характеризуется нравственным и созидающим уровнем социальной активности, выраженной в любых общественно полезных мероприятиях с целью изменения окружающего мира и является одним из условий интеллектуального, личностного и деятельного развития личности, определяя ее жизненную позицию как гуманистическую – это … </w:t>
      </w:r>
    </w:p>
    <w:p w:rsidR="00B6271C" w:rsidRPr="00B6271C" w:rsidRDefault="00B6271C" w:rsidP="00B627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71C">
        <w:rPr>
          <w:rFonts w:ascii="Times New Roman" w:hAnsi="Times New Roman"/>
          <w:sz w:val="28"/>
          <w:szCs w:val="28"/>
        </w:rPr>
        <w:t>28. Лицо, занимающееся меценатством, благотворитель – это …</w:t>
      </w:r>
    </w:p>
    <w:p w:rsidR="00B6271C" w:rsidRPr="00B6271C" w:rsidRDefault="00B6271C" w:rsidP="00B627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71C">
        <w:rPr>
          <w:rFonts w:ascii="Times New Roman" w:hAnsi="Times New Roman"/>
          <w:sz w:val="28"/>
          <w:szCs w:val="28"/>
        </w:rPr>
        <w:t>29. Благотворительность, благотворительная деятельность в духовной сфере (в сфере образования, просвещения, науки, культуры, искусства, духовного развития личности) – это …</w:t>
      </w:r>
    </w:p>
    <w:p w:rsidR="00B6271C" w:rsidRPr="00B6271C" w:rsidRDefault="00B6271C" w:rsidP="00B627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71C">
        <w:rPr>
          <w:rFonts w:ascii="Times New Roman" w:hAnsi="Times New Roman"/>
          <w:sz w:val="28"/>
          <w:szCs w:val="28"/>
        </w:rPr>
        <w:t>30. Готовность помочь из чувства человеколюбия, сострадания; помощь, охватывающая жизненно важные проблемы и потребности нуждающихся в ней, обеспечивающая как прямое выживание, так и возможности, очерченные прожиточным минимумом – это …</w:t>
      </w:r>
    </w:p>
    <w:p w:rsidR="00B6271C" w:rsidRPr="00B6271C" w:rsidRDefault="00B6271C" w:rsidP="00B627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71C">
        <w:rPr>
          <w:rFonts w:ascii="Times New Roman" w:hAnsi="Times New Roman"/>
          <w:sz w:val="28"/>
          <w:szCs w:val="28"/>
        </w:rPr>
        <w:t>31. Доброе, человеколюбивое отношение – это …</w:t>
      </w:r>
    </w:p>
    <w:p w:rsidR="00B6271C" w:rsidRPr="00B6271C" w:rsidRDefault="00B6271C" w:rsidP="00B627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71C">
        <w:rPr>
          <w:rFonts w:ascii="Times New Roman" w:hAnsi="Times New Roman"/>
          <w:sz w:val="28"/>
          <w:szCs w:val="28"/>
        </w:rPr>
        <w:lastRenderedPageBreak/>
        <w:t>32. Внутренние, духовные и душевные качества человека, этические нормы; правила поведения, определяемые этими качествами – это …</w:t>
      </w:r>
    </w:p>
    <w:p w:rsidR="00B6271C" w:rsidRPr="00B6271C" w:rsidRDefault="00B6271C" w:rsidP="00B627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71C">
        <w:rPr>
          <w:rFonts w:ascii="Times New Roman" w:hAnsi="Times New Roman"/>
          <w:sz w:val="28"/>
          <w:szCs w:val="28"/>
        </w:rPr>
        <w:t>33. Лица, которые не в состоянии удовлетворить собственными силами и деятельностью необходимые материальные и духовные потребности – это …</w:t>
      </w:r>
      <w:r>
        <w:rPr>
          <w:rFonts w:ascii="Times New Roman" w:hAnsi="Times New Roman"/>
          <w:sz w:val="28"/>
          <w:szCs w:val="28"/>
        </w:rPr>
        <w:tab/>
      </w:r>
      <w:r w:rsidRPr="00B6271C">
        <w:rPr>
          <w:rFonts w:ascii="Times New Roman" w:hAnsi="Times New Roman"/>
          <w:sz w:val="28"/>
          <w:szCs w:val="28"/>
        </w:rPr>
        <w:t>34. Готовность помочь, отозваться на чужие нужды – это …</w:t>
      </w:r>
    </w:p>
    <w:p w:rsidR="00B6271C" w:rsidRPr="00B6271C" w:rsidRDefault="00B6271C" w:rsidP="00B627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71C">
        <w:rPr>
          <w:rFonts w:ascii="Times New Roman" w:hAnsi="Times New Roman"/>
          <w:sz w:val="28"/>
          <w:szCs w:val="28"/>
        </w:rPr>
        <w:t>35. Причины определенных моделей поведения – это …</w:t>
      </w:r>
    </w:p>
    <w:p w:rsidR="00B6271C" w:rsidRPr="00B6271C" w:rsidRDefault="00B6271C" w:rsidP="00B627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71C">
        <w:rPr>
          <w:rFonts w:ascii="Times New Roman" w:hAnsi="Times New Roman"/>
          <w:sz w:val="28"/>
          <w:szCs w:val="28"/>
        </w:rPr>
        <w:t>36. Результат взаимодействия человека с окружающим миром, который выражается в изменениях его личностных особенностей, мотивационно-</w:t>
      </w:r>
      <w:proofErr w:type="spellStart"/>
      <w:r w:rsidRPr="00B6271C">
        <w:rPr>
          <w:rFonts w:ascii="Times New Roman" w:hAnsi="Times New Roman"/>
          <w:sz w:val="28"/>
          <w:szCs w:val="28"/>
        </w:rPr>
        <w:t>потребностной</w:t>
      </w:r>
      <w:proofErr w:type="spellEnd"/>
      <w:r w:rsidRPr="00B6271C">
        <w:rPr>
          <w:rFonts w:ascii="Times New Roman" w:hAnsi="Times New Roman"/>
          <w:sz w:val="28"/>
          <w:szCs w:val="28"/>
        </w:rPr>
        <w:t xml:space="preserve"> и когнитивной сферы – это …</w:t>
      </w:r>
    </w:p>
    <w:p w:rsidR="00B6271C" w:rsidRPr="00B6271C" w:rsidRDefault="00B6271C" w:rsidP="00B627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71C">
        <w:rPr>
          <w:rFonts w:ascii="Times New Roman" w:hAnsi="Times New Roman"/>
          <w:sz w:val="28"/>
          <w:szCs w:val="28"/>
        </w:rPr>
        <w:t>37. Отказ от своих интересов ради других, ради общего блага – это …</w:t>
      </w:r>
    </w:p>
    <w:p w:rsidR="00B6271C" w:rsidRPr="00B6271C" w:rsidRDefault="00B6271C" w:rsidP="00B627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71C">
        <w:rPr>
          <w:rFonts w:ascii="Times New Roman" w:hAnsi="Times New Roman"/>
          <w:sz w:val="28"/>
          <w:szCs w:val="28"/>
        </w:rPr>
        <w:t>38. Жалость, сочувствие, вызываемые несчастьем, горем людей – это …</w:t>
      </w:r>
    </w:p>
    <w:p w:rsidR="00B6271C" w:rsidRPr="00B6271C" w:rsidRDefault="00B6271C" w:rsidP="00B627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71C">
        <w:rPr>
          <w:rFonts w:ascii="Times New Roman" w:hAnsi="Times New Roman"/>
          <w:sz w:val="28"/>
          <w:szCs w:val="28"/>
        </w:rPr>
        <w:t>39. Лицо, занимающееся филантропией, благотворитель – это …</w:t>
      </w:r>
    </w:p>
    <w:p w:rsidR="00B6271C" w:rsidRPr="00B6271C" w:rsidRDefault="00B6271C" w:rsidP="00B627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71C">
        <w:rPr>
          <w:rFonts w:ascii="Times New Roman" w:hAnsi="Times New Roman"/>
          <w:sz w:val="28"/>
          <w:szCs w:val="28"/>
        </w:rPr>
        <w:t>40. Человеколюбие, благотворительность, благотворительная деятельность, социальная поддержка, покровительство и защита обездоленных граждан из милости (нищих, бездомных, неимущих, малообеспеченных, инвалидов и других, нуждающихся в посторонней помощи – это …</w:t>
      </w:r>
    </w:p>
    <w:p w:rsidR="00B6271C" w:rsidRPr="00B6271C" w:rsidRDefault="00B6271C" w:rsidP="00B627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71C">
        <w:rPr>
          <w:rFonts w:ascii="Times New Roman" w:hAnsi="Times New Roman"/>
          <w:sz w:val="28"/>
          <w:szCs w:val="28"/>
        </w:rPr>
        <w:t>41. Отзывчивость, гуманность – это …</w:t>
      </w:r>
    </w:p>
    <w:p w:rsidR="00B6271C" w:rsidRPr="00B6271C" w:rsidRDefault="00B6271C" w:rsidP="00B627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878A5" w:rsidRDefault="001878A5" w:rsidP="002B19E6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A36E8" w:rsidRDefault="001A36E8" w:rsidP="002B19E6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i/>
          <w:color w:val="0070C0"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Примерные материалы для оценки компетенций, которые форм</w:t>
      </w:r>
      <w:r w:rsidRPr="004743F1">
        <w:rPr>
          <w:rFonts w:ascii="Times New Roman" w:hAnsi="Times New Roman"/>
          <w:b/>
          <w:sz w:val="28"/>
          <w:szCs w:val="28"/>
        </w:rPr>
        <w:t>и</w:t>
      </w:r>
      <w:r w:rsidRPr="004743F1">
        <w:rPr>
          <w:rFonts w:ascii="Times New Roman" w:hAnsi="Times New Roman"/>
          <w:b/>
          <w:sz w:val="28"/>
          <w:szCs w:val="28"/>
        </w:rPr>
        <w:t xml:space="preserve">рует данный курс: </w:t>
      </w:r>
    </w:p>
    <w:p w:rsidR="00863491" w:rsidRPr="004743F1" w:rsidRDefault="00863491" w:rsidP="002B19E6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6"/>
        <w:gridCol w:w="2007"/>
        <w:gridCol w:w="4527"/>
      </w:tblGrid>
      <w:tr w:rsidR="001A36E8" w:rsidRPr="004743F1" w:rsidTr="00FF4E0D">
        <w:tc>
          <w:tcPr>
            <w:tcW w:w="3036" w:type="dxa"/>
            <w:shd w:val="clear" w:color="auto" w:fill="auto"/>
          </w:tcPr>
          <w:p w:rsidR="001A36E8" w:rsidRPr="004743F1" w:rsidRDefault="001A36E8" w:rsidP="002B19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743F1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раздела</w:t>
            </w:r>
          </w:p>
        </w:tc>
        <w:tc>
          <w:tcPr>
            <w:tcW w:w="2007" w:type="dxa"/>
            <w:shd w:val="clear" w:color="auto" w:fill="auto"/>
          </w:tcPr>
          <w:p w:rsidR="001A36E8" w:rsidRPr="004743F1" w:rsidRDefault="001A36E8" w:rsidP="002B19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743F1">
              <w:rPr>
                <w:rFonts w:ascii="Times New Roman" w:hAnsi="Times New Roman"/>
                <w:b/>
                <w:sz w:val="28"/>
                <w:szCs w:val="28"/>
              </w:rPr>
              <w:t>Формируемая компетенция</w:t>
            </w:r>
          </w:p>
        </w:tc>
        <w:tc>
          <w:tcPr>
            <w:tcW w:w="4527" w:type="dxa"/>
            <w:shd w:val="clear" w:color="auto" w:fill="auto"/>
          </w:tcPr>
          <w:p w:rsidR="001A36E8" w:rsidRPr="004743F1" w:rsidRDefault="001A36E8" w:rsidP="002B19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743F1">
              <w:rPr>
                <w:rFonts w:ascii="Times New Roman" w:hAnsi="Times New Roman"/>
                <w:b/>
                <w:sz w:val="28"/>
                <w:szCs w:val="28"/>
              </w:rPr>
              <w:t>Вид пр</w:t>
            </w:r>
            <w:r w:rsidRPr="004743F1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4743F1">
              <w:rPr>
                <w:rFonts w:ascii="Times New Roman" w:hAnsi="Times New Roman"/>
                <w:b/>
                <w:sz w:val="28"/>
                <w:szCs w:val="28"/>
              </w:rPr>
              <w:t>верки</w:t>
            </w:r>
          </w:p>
        </w:tc>
      </w:tr>
      <w:tr w:rsidR="001A36E8" w:rsidRPr="004743F1" w:rsidTr="00FF4E0D">
        <w:tc>
          <w:tcPr>
            <w:tcW w:w="3036" w:type="dxa"/>
            <w:shd w:val="clear" w:color="auto" w:fill="auto"/>
          </w:tcPr>
          <w:p w:rsidR="00863491" w:rsidRPr="008327F2" w:rsidRDefault="00A957F9" w:rsidP="008634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0875">
              <w:rPr>
                <w:rFonts w:ascii="Times New Roman" w:hAnsi="Times New Roman"/>
                <w:sz w:val="28"/>
                <w:szCs w:val="28"/>
              </w:rPr>
              <w:t xml:space="preserve">А. </w:t>
            </w:r>
            <w:r w:rsidR="00863491" w:rsidRPr="008327F2">
              <w:rPr>
                <w:rFonts w:ascii="Times New Roman" w:hAnsi="Times New Roman"/>
                <w:sz w:val="24"/>
                <w:szCs w:val="24"/>
              </w:rPr>
              <w:t xml:space="preserve">Добровольческая деятельность: </w:t>
            </w:r>
          </w:p>
          <w:p w:rsidR="001A36E8" w:rsidRPr="004743F1" w:rsidRDefault="00863491" w:rsidP="0086349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327F2">
              <w:rPr>
                <w:rFonts w:ascii="Times New Roman" w:hAnsi="Times New Roman"/>
                <w:sz w:val="24"/>
                <w:szCs w:val="24"/>
              </w:rPr>
              <w:t>истоки становления, правовые аспекты, основные понятия</w:t>
            </w:r>
            <w:r w:rsidRPr="0039087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007" w:type="dxa"/>
            <w:shd w:val="clear" w:color="auto" w:fill="auto"/>
          </w:tcPr>
          <w:p w:rsidR="001A36E8" w:rsidRPr="001878A5" w:rsidRDefault="00863491" w:rsidP="008634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1878A5" w:rsidRPr="001878A5">
              <w:rPr>
                <w:rFonts w:ascii="Times New Roman" w:hAnsi="Times New Roman"/>
                <w:sz w:val="28"/>
                <w:szCs w:val="28"/>
              </w:rPr>
              <w:t>К-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527" w:type="dxa"/>
            <w:shd w:val="clear" w:color="auto" w:fill="auto"/>
          </w:tcPr>
          <w:p w:rsidR="001A36E8" w:rsidRPr="00FF4E0D" w:rsidRDefault="001A36E8" w:rsidP="00FF4E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4E0D">
              <w:rPr>
                <w:rFonts w:ascii="Times New Roman" w:hAnsi="Times New Roman"/>
                <w:sz w:val="28"/>
                <w:szCs w:val="28"/>
              </w:rPr>
              <w:t>Составление словаря</w:t>
            </w:r>
          </w:p>
        </w:tc>
      </w:tr>
      <w:tr w:rsidR="001878A5" w:rsidRPr="004743F1" w:rsidTr="00FF4E0D">
        <w:tc>
          <w:tcPr>
            <w:tcW w:w="3036" w:type="dxa"/>
            <w:shd w:val="clear" w:color="auto" w:fill="auto"/>
          </w:tcPr>
          <w:p w:rsidR="001878A5" w:rsidRPr="004743F1" w:rsidRDefault="001878A5" w:rsidP="0086349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90875">
              <w:rPr>
                <w:rFonts w:ascii="Times New Roman" w:hAnsi="Times New Roman"/>
                <w:sz w:val="28"/>
                <w:szCs w:val="28"/>
              </w:rPr>
              <w:t xml:space="preserve">Б. </w:t>
            </w:r>
            <w:r w:rsidR="00863491" w:rsidRPr="008327F2">
              <w:rPr>
                <w:rFonts w:ascii="Times New Roman" w:hAnsi="Times New Roman"/>
                <w:sz w:val="24"/>
                <w:szCs w:val="24"/>
              </w:rPr>
              <w:t>Общественный контекст волонтерской деятельности</w:t>
            </w:r>
            <w:r w:rsidR="00863491" w:rsidRPr="0039087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007" w:type="dxa"/>
            <w:shd w:val="clear" w:color="auto" w:fill="auto"/>
          </w:tcPr>
          <w:p w:rsidR="001878A5" w:rsidRPr="001878A5" w:rsidRDefault="001878A5" w:rsidP="008634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8A5">
              <w:rPr>
                <w:rFonts w:ascii="Times New Roman" w:hAnsi="Times New Roman"/>
                <w:sz w:val="28"/>
                <w:szCs w:val="28"/>
              </w:rPr>
              <w:t>ОК-</w:t>
            </w:r>
            <w:r w:rsidR="0086349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527" w:type="dxa"/>
            <w:shd w:val="clear" w:color="auto" w:fill="auto"/>
          </w:tcPr>
          <w:p w:rsidR="001878A5" w:rsidRPr="00FF4E0D" w:rsidRDefault="001878A5" w:rsidP="001A36E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4E0D">
              <w:rPr>
                <w:rFonts w:ascii="Times New Roman" w:hAnsi="Times New Roman"/>
                <w:sz w:val="28"/>
                <w:szCs w:val="28"/>
              </w:rPr>
              <w:t xml:space="preserve">Интернет-обзор антитеррористических ресурсов </w:t>
            </w:r>
          </w:p>
        </w:tc>
      </w:tr>
      <w:tr w:rsidR="001878A5" w:rsidRPr="004743F1" w:rsidTr="00FF4E0D">
        <w:tc>
          <w:tcPr>
            <w:tcW w:w="3036" w:type="dxa"/>
            <w:shd w:val="clear" w:color="auto" w:fill="auto"/>
          </w:tcPr>
          <w:p w:rsidR="001878A5" w:rsidRPr="004743F1" w:rsidRDefault="001878A5" w:rsidP="0086349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90875">
              <w:rPr>
                <w:rFonts w:ascii="Times New Roman" w:hAnsi="Times New Roman"/>
                <w:sz w:val="28"/>
                <w:szCs w:val="28"/>
              </w:rPr>
              <w:t xml:space="preserve">В. </w:t>
            </w:r>
            <w:r w:rsidR="00863491" w:rsidRPr="008327F2">
              <w:rPr>
                <w:rFonts w:ascii="Times New Roman" w:eastAsia="Calibri" w:hAnsi="Times New Roman"/>
                <w:sz w:val="24"/>
                <w:szCs w:val="24"/>
              </w:rPr>
              <w:t>Современное состояние и модели организации волонтерской деятельности</w:t>
            </w:r>
            <w:r w:rsidR="00863491">
              <w:rPr>
                <w:rFonts w:ascii="Times New Roman" w:eastAsia="Calibri" w:hAnsi="Times New Roman"/>
                <w:sz w:val="24"/>
                <w:szCs w:val="24"/>
              </w:rPr>
              <w:t xml:space="preserve"> в образовании</w:t>
            </w:r>
            <w:r w:rsidR="00863491" w:rsidRPr="0039087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007" w:type="dxa"/>
            <w:shd w:val="clear" w:color="auto" w:fill="auto"/>
          </w:tcPr>
          <w:p w:rsidR="001878A5" w:rsidRPr="001878A5" w:rsidRDefault="001878A5" w:rsidP="008634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8A5">
              <w:rPr>
                <w:rFonts w:ascii="Times New Roman" w:hAnsi="Times New Roman"/>
                <w:sz w:val="28"/>
                <w:szCs w:val="28"/>
              </w:rPr>
              <w:t>ПК-</w:t>
            </w:r>
            <w:r w:rsidR="008634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527" w:type="dxa"/>
            <w:shd w:val="clear" w:color="auto" w:fill="auto"/>
          </w:tcPr>
          <w:p w:rsidR="001878A5" w:rsidRPr="00FF4E0D" w:rsidRDefault="001878A5" w:rsidP="00FF4E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4E0D">
              <w:rPr>
                <w:rFonts w:ascii="Times New Roman" w:hAnsi="Times New Roman"/>
                <w:sz w:val="28"/>
                <w:szCs w:val="28"/>
              </w:rPr>
              <w:t>Терминологический диктант</w:t>
            </w:r>
          </w:p>
        </w:tc>
      </w:tr>
      <w:tr w:rsidR="001878A5" w:rsidRPr="004743F1" w:rsidTr="00FF4E0D">
        <w:tc>
          <w:tcPr>
            <w:tcW w:w="3036" w:type="dxa"/>
            <w:shd w:val="clear" w:color="auto" w:fill="auto"/>
          </w:tcPr>
          <w:p w:rsidR="001878A5" w:rsidRPr="004743F1" w:rsidRDefault="001878A5" w:rsidP="0086349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90875">
              <w:rPr>
                <w:rFonts w:ascii="Times New Roman" w:hAnsi="Times New Roman"/>
                <w:bCs/>
                <w:sz w:val="28"/>
                <w:szCs w:val="28"/>
              </w:rPr>
              <w:t xml:space="preserve">Г. </w:t>
            </w:r>
            <w:r w:rsidR="00863491" w:rsidRPr="008327F2">
              <w:rPr>
                <w:rFonts w:ascii="Times New Roman" w:eastAsia="Calibri" w:hAnsi="Times New Roman"/>
                <w:sz w:val="24"/>
                <w:szCs w:val="24"/>
              </w:rPr>
              <w:t>Проблемы социальных групп, нуждающихся в волонтерской поддержке</w:t>
            </w:r>
            <w:r w:rsidR="00863491" w:rsidRPr="0039087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007" w:type="dxa"/>
            <w:shd w:val="clear" w:color="auto" w:fill="auto"/>
          </w:tcPr>
          <w:p w:rsidR="001878A5" w:rsidRPr="001878A5" w:rsidRDefault="001878A5" w:rsidP="008634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8A5">
              <w:rPr>
                <w:rFonts w:ascii="Times New Roman" w:hAnsi="Times New Roman"/>
                <w:sz w:val="28"/>
                <w:szCs w:val="28"/>
              </w:rPr>
              <w:t>ПК-</w:t>
            </w:r>
            <w:r w:rsidR="00863491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527" w:type="dxa"/>
            <w:shd w:val="clear" w:color="auto" w:fill="auto"/>
          </w:tcPr>
          <w:p w:rsidR="001878A5" w:rsidRPr="00FF4E0D" w:rsidRDefault="001878A5">
            <w:r w:rsidRPr="00FF4E0D">
              <w:rPr>
                <w:rFonts w:ascii="Times New Roman" w:hAnsi="Times New Roman"/>
                <w:sz w:val="28"/>
                <w:szCs w:val="28"/>
              </w:rPr>
              <w:t>Составление словаря</w:t>
            </w:r>
          </w:p>
        </w:tc>
      </w:tr>
      <w:tr w:rsidR="001878A5" w:rsidRPr="004743F1" w:rsidTr="00FF4E0D">
        <w:tc>
          <w:tcPr>
            <w:tcW w:w="3036" w:type="dxa"/>
            <w:shd w:val="clear" w:color="auto" w:fill="auto"/>
          </w:tcPr>
          <w:p w:rsidR="001878A5" w:rsidRPr="004743F1" w:rsidRDefault="001878A5" w:rsidP="0086349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9087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Д.  </w:t>
            </w:r>
            <w:r w:rsidR="00863491" w:rsidRPr="008327F2">
              <w:rPr>
                <w:rFonts w:ascii="Times New Roman" w:eastAsia="Calibri" w:hAnsi="Times New Roman"/>
                <w:sz w:val="24"/>
                <w:szCs w:val="24"/>
              </w:rPr>
              <w:t>Социальное проектирование как технология волонтерской деятельности</w:t>
            </w:r>
            <w:r w:rsidR="00863491" w:rsidRPr="0039087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2007" w:type="dxa"/>
            <w:shd w:val="clear" w:color="auto" w:fill="auto"/>
          </w:tcPr>
          <w:p w:rsidR="001878A5" w:rsidRPr="001878A5" w:rsidRDefault="001878A5" w:rsidP="008634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8A5">
              <w:rPr>
                <w:rFonts w:ascii="Times New Roman" w:hAnsi="Times New Roman"/>
                <w:sz w:val="28"/>
                <w:szCs w:val="28"/>
              </w:rPr>
              <w:t>ПК-</w:t>
            </w:r>
            <w:r w:rsidR="0086349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527" w:type="dxa"/>
            <w:shd w:val="clear" w:color="auto" w:fill="auto"/>
          </w:tcPr>
          <w:p w:rsidR="001878A5" w:rsidRPr="00FF4E0D" w:rsidRDefault="001878A5">
            <w:r w:rsidRPr="00FF4E0D">
              <w:rPr>
                <w:rFonts w:ascii="Times New Roman" w:hAnsi="Times New Roman"/>
                <w:sz w:val="28"/>
                <w:szCs w:val="28"/>
              </w:rPr>
              <w:t>Контент-анализ СМИ</w:t>
            </w:r>
          </w:p>
        </w:tc>
      </w:tr>
      <w:tr w:rsidR="001878A5" w:rsidRPr="004743F1" w:rsidTr="00FF4E0D">
        <w:tc>
          <w:tcPr>
            <w:tcW w:w="3036" w:type="dxa"/>
            <w:shd w:val="clear" w:color="auto" w:fill="auto"/>
          </w:tcPr>
          <w:p w:rsidR="00863491" w:rsidRPr="008327F2" w:rsidRDefault="001878A5" w:rsidP="00863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9087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Е. </w:t>
            </w:r>
            <w:r w:rsidR="00863491" w:rsidRPr="008327F2">
              <w:rPr>
                <w:rFonts w:ascii="Times New Roman" w:eastAsia="Calibri" w:hAnsi="Times New Roman"/>
                <w:sz w:val="24"/>
                <w:szCs w:val="24"/>
              </w:rPr>
              <w:t xml:space="preserve">Психогигиена волонтерской </w:t>
            </w:r>
            <w:r w:rsidR="00863491" w:rsidRPr="008327F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деятельности: синдром эмоционального выгорания,</w:t>
            </w:r>
          </w:p>
          <w:p w:rsidR="00863491" w:rsidRPr="008327F2" w:rsidRDefault="00863491" w:rsidP="00863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профессиональная и личностная деформация, пути профилактики и возможности компенсации. Психотерапевтическая</w:t>
            </w:r>
          </w:p>
          <w:p w:rsidR="001878A5" w:rsidRPr="004743F1" w:rsidRDefault="00863491" w:rsidP="0086349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327F2">
              <w:rPr>
                <w:rFonts w:ascii="Times New Roman" w:eastAsia="Calibri" w:hAnsi="Times New Roman"/>
                <w:sz w:val="24"/>
                <w:szCs w:val="24"/>
              </w:rPr>
              <w:t>помощь волонтерам.</w:t>
            </w:r>
          </w:p>
        </w:tc>
        <w:tc>
          <w:tcPr>
            <w:tcW w:w="2007" w:type="dxa"/>
            <w:shd w:val="clear" w:color="auto" w:fill="auto"/>
          </w:tcPr>
          <w:p w:rsidR="001878A5" w:rsidRPr="001878A5" w:rsidRDefault="001878A5" w:rsidP="008634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8A5">
              <w:rPr>
                <w:rFonts w:ascii="Times New Roman" w:hAnsi="Times New Roman"/>
                <w:sz w:val="28"/>
                <w:szCs w:val="28"/>
              </w:rPr>
              <w:lastRenderedPageBreak/>
              <w:t>ПК-</w:t>
            </w:r>
            <w:r w:rsidR="00863491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527" w:type="dxa"/>
            <w:shd w:val="clear" w:color="auto" w:fill="auto"/>
          </w:tcPr>
          <w:p w:rsidR="001878A5" w:rsidRPr="00FF4E0D" w:rsidRDefault="001878A5" w:rsidP="00FF4E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F4E0D">
              <w:rPr>
                <w:rFonts w:ascii="Times New Roman" w:hAnsi="Times New Roman"/>
                <w:sz w:val="28"/>
                <w:szCs w:val="28"/>
              </w:rPr>
              <w:t xml:space="preserve">Анализ нормативно-правовых актов </w:t>
            </w:r>
          </w:p>
        </w:tc>
      </w:tr>
      <w:tr w:rsidR="00863491" w:rsidRPr="004743F1" w:rsidTr="00FF4E0D">
        <w:tc>
          <w:tcPr>
            <w:tcW w:w="3036" w:type="dxa"/>
            <w:shd w:val="clear" w:color="auto" w:fill="auto"/>
          </w:tcPr>
          <w:p w:rsidR="00863491" w:rsidRPr="00390875" w:rsidRDefault="00863491" w:rsidP="001A36E8">
            <w:pPr>
              <w:spacing w:after="0" w:line="240" w:lineRule="auto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Ж</w:t>
            </w:r>
            <w:r w:rsidRPr="008327F2">
              <w:rPr>
                <w:rFonts w:ascii="Times New Roman" w:eastAsia="Calibri" w:hAnsi="Times New Roman"/>
                <w:sz w:val="24"/>
                <w:szCs w:val="24"/>
              </w:rPr>
              <w:t xml:space="preserve"> Информационные технологии в волонтерской среде</w:t>
            </w:r>
          </w:p>
        </w:tc>
        <w:tc>
          <w:tcPr>
            <w:tcW w:w="2007" w:type="dxa"/>
            <w:shd w:val="clear" w:color="auto" w:fill="auto"/>
          </w:tcPr>
          <w:p w:rsidR="00863491" w:rsidRPr="001878A5" w:rsidRDefault="00863491" w:rsidP="001878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ПК-14</w:t>
            </w:r>
          </w:p>
        </w:tc>
        <w:tc>
          <w:tcPr>
            <w:tcW w:w="4527" w:type="dxa"/>
            <w:shd w:val="clear" w:color="auto" w:fill="auto"/>
          </w:tcPr>
          <w:p w:rsidR="00863491" w:rsidRPr="00FF4E0D" w:rsidRDefault="00863491" w:rsidP="00FF4E0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Контентное администрирование  </w:t>
            </w:r>
          </w:p>
        </w:tc>
      </w:tr>
    </w:tbl>
    <w:p w:rsidR="00A957F9" w:rsidRDefault="00A957F9" w:rsidP="001A36E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</w:p>
    <w:p w:rsidR="001A36E8" w:rsidRPr="004743F1" w:rsidRDefault="001A36E8" w:rsidP="001A36E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4743F1">
        <w:rPr>
          <w:rFonts w:ascii="Times New Roman" w:eastAsia="TimesNewRomanPSMT" w:hAnsi="Times New Roman"/>
          <w:sz w:val="28"/>
          <w:szCs w:val="28"/>
        </w:rPr>
        <w:t>Результаты промежуточной аттестации вносятся в электронные ведомости и зачетные книжки студентов, отображаются в электронном портф</w:t>
      </w:r>
      <w:r w:rsidRPr="004743F1">
        <w:rPr>
          <w:rFonts w:ascii="Times New Roman" w:eastAsia="TimesNewRomanPSMT" w:hAnsi="Times New Roman"/>
          <w:sz w:val="28"/>
          <w:szCs w:val="28"/>
        </w:rPr>
        <w:t>о</w:t>
      </w:r>
      <w:r w:rsidRPr="004743F1">
        <w:rPr>
          <w:rFonts w:ascii="Times New Roman" w:eastAsia="TimesNewRomanPSMT" w:hAnsi="Times New Roman"/>
          <w:sz w:val="28"/>
          <w:szCs w:val="28"/>
        </w:rPr>
        <w:t>лио студента в электронной информационно-образовательной среде униве</w:t>
      </w:r>
      <w:r w:rsidRPr="004743F1">
        <w:rPr>
          <w:rFonts w:ascii="Times New Roman" w:eastAsia="TimesNewRomanPSMT" w:hAnsi="Times New Roman"/>
          <w:sz w:val="28"/>
          <w:szCs w:val="28"/>
        </w:rPr>
        <w:t>р</w:t>
      </w:r>
      <w:r w:rsidRPr="004743F1">
        <w:rPr>
          <w:rFonts w:ascii="Times New Roman" w:eastAsia="TimesNewRomanPSMT" w:hAnsi="Times New Roman"/>
          <w:sz w:val="28"/>
          <w:szCs w:val="28"/>
        </w:rPr>
        <w:t>ситета.</w:t>
      </w:r>
    </w:p>
    <w:p w:rsidR="001A36E8" w:rsidRDefault="001A36E8" w:rsidP="001A36E8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A36E8" w:rsidRPr="00A957F9" w:rsidRDefault="00A957F9" w:rsidP="00A957F9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ab/>
      </w:r>
      <w:r w:rsidR="001A36E8" w:rsidRPr="00A957F9">
        <w:rPr>
          <w:rFonts w:ascii="Times New Roman" w:eastAsia="TimesNewRomanPSMT" w:hAnsi="Times New Roman"/>
          <w:sz w:val="28"/>
          <w:szCs w:val="28"/>
        </w:rPr>
        <w:t xml:space="preserve">Программа составлена в соответствии с ФГОС </w:t>
      </w:r>
      <w:r w:rsidRPr="00A957F9">
        <w:rPr>
          <w:rFonts w:ascii="Times New Roman" w:eastAsia="TimesNewRomanPSMT" w:hAnsi="Times New Roman"/>
          <w:sz w:val="28"/>
          <w:szCs w:val="28"/>
        </w:rPr>
        <w:t>ВО</w:t>
      </w:r>
      <w:r w:rsidR="001A36E8" w:rsidRPr="00A957F9">
        <w:rPr>
          <w:rFonts w:ascii="Times New Roman" w:eastAsia="TimesNewRomanPSMT" w:hAnsi="Times New Roman"/>
          <w:sz w:val="28"/>
          <w:szCs w:val="28"/>
        </w:rPr>
        <w:t xml:space="preserve"> по направлению подготовки </w:t>
      </w:r>
      <w:r w:rsidRPr="00A957F9">
        <w:rPr>
          <w:rFonts w:ascii="Times New Roman" w:eastAsia="TimesNewRomanPSMT" w:hAnsi="Times New Roman"/>
          <w:sz w:val="28"/>
          <w:szCs w:val="28"/>
        </w:rPr>
        <w:t xml:space="preserve">44.03.05 Педагогическое образование (с двумя профилями подготовки) </w:t>
      </w:r>
      <w:r w:rsidR="001A36E8" w:rsidRPr="00A957F9">
        <w:rPr>
          <w:rFonts w:ascii="Times New Roman" w:eastAsia="TimesNewRomanPSMT" w:hAnsi="Times New Roman"/>
          <w:sz w:val="28"/>
          <w:szCs w:val="28"/>
        </w:rPr>
        <w:t>и утверждена на заседании к</w:t>
      </w:r>
      <w:r w:rsidR="001A36E8" w:rsidRPr="00A957F9">
        <w:rPr>
          <w:rFonts w:ascii="Times New Roman" w:eastAsia="TimesNewRomanPSMT" w:hAnsi="Times New Roman"/>
          <w:sz w:val="28"/>
          <w:szCs w:val="28"/>
        </w:rPr>
        <w:t>а</w:t>
      </w:r>
      <w:r w:rsidR="001A36E8" w:rsidRPr="00A957F9">
        <w:rPr>
          <w:rFonts w:ascii="Times New Roman" w:eastAsia="TimesNewRomanPSMT" w:hAnsi="Times New Roman"/>
          <w:sz w:val="28"/>
          <w:szCs w:val="28"/>
        </w:rPr>
        <w:t xml:space="preserve">федры </w:t>
      </w:r>
      <w:r w:rsidRPr="00A957F9">
        <w:rPr>
          <w:rFonts w:ascii="Times New Roman" w:eastAsia="TimesNewRomanPSMT" w:hAnsi="Times New Roman"/>
          <w:sz w:val="28"/>
          <w:szCs w:val="28"/>
        </w:rPr>
        <w:t>охраны здоровья и безопасности жизнедеятельности</w:t>
      </w:r>
      <w:r w:rsidR="001A36E8" w:rsidRPr="00A957F9">
        <w:rPr>
          <w:rFonts w:ascii="Times New Roman" w:eastAsia="TimesNewRomanPSMT" w:hAnsi="Times New Roman"/>
          <w:sz w:val="28"/>
          <w:szCs w:val="28"/>
        </w:rPr>
        <w:t xml:space="preserve"> </w:t>
      </w:r>
      <w:r w:rsidR="00863491">
        <w:rPr>
          <w:rFonts w:ascii="Times New Roman" w:eastAsia="TimesNewRomanPSMT" w:hAnsi="Times New Roman"/>
          <w:sz w:val="28"/>
          <w:szCs w:val="28"/>
          <w:highlight w:val="yellow"/>
        </w:rPr>
        <w:t>30</w:t>
      </w:r>
      <w:r w:rsidR="001A36E8" w:rsidRPr="00433A36">
        <w:rPr>
          <w:rFonts w:ascii="Times New Roman" w:eastAsia="TimesNewRomanPSMT" w:hAnsi="Times New Roman"/>
          <w:sz w:val="28"/>
          <w:szCs w:val="28"/>
          <w:highlight w:val="yellow"/>
        </w:rPr>
        <w:t xml:space="preserve"> </w:t>
      </w:r>
      <w:r w:rsidRPr="00433A36">
        <w:rPr>
          <w:rFonts w:ascii="Times New Roman" w:eastAsia="TimesNewRomanPSMT" w:hAnsi="Times New Roman"/>
          <w:sz w:val="28"/>
          <w:szCs w:val="28"/>
          <w:highlight w:val="yellow"/>
        </w:rPr>
        <w:t>ию</w:t>
      </w:r>
      <w:r w:rsidR="00863491">
        <w:rPr>
          <w:rFonts w:ascii="Times New Roman" w:eastAsia="TimesNewRomanPSMT" w:hAnsi="Times New Roman"/>
          <w:sz w:val="28"/>
          <w:szCs w:val="28"/>
          <w:highlight w:val="yellow"/>
        </w:rPr>
        <w:t>н</w:t>
      </w:r>
      <w:r w:rsidRPr="00433A36">
        <w:rPr>
          <w:rFonts w:ascii="Times New Roman" w:eastAsia="TimesNewRomanPSMT" w:hAnsi="Times New Roman"/>
          <w:sz w:val="28"/>
          <w:szCs w:val="28"/>
          <w:highlight w:val="yellow"/>
        </w:rPr>
        <w:t>я</w:t>
      </w:r>
      <w:r w:rsidR="001A36E8" w:rsidRPr="00433A36">
        <w:rPr>
          <w:rFonts w:ascii="Times New Roman" w:eastAsia="TimesNewRomanPSMT" w:hAnsi="Times New Roman"/>
          <w:sz w:val="28"/>
          <w:szCs w:val="28"/>
          <w:highlight w:val="yellow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="001A36E8" w:rsidRPr="00433A36">
          <w:rPr>
            <w:rFonts w:ascii="Times New Roman" w:eastAsia="TimesNewRomanPSMT" w:hAnsi="Times New Roman"/>
            <w:sz w:val="28"/>
            <w:szCs w:val="28"/>
            <w:highlight w:val="yellow"/>
          </w:rPr>
          <w:t>201</w:t>
        </w:r>
        <w:r w:rsidR="00863491">
          <w:rPr>
            <w:rFonts w:ascii="Times New Roman" w:eastAsia="TimesNewRomanPSMT" w:hAnsi="Times New Roman"/>
            <w:sz w:val="28"/>
            <w:szCs w:val="28"/>
            <w:highlight w:val="yellow"/>
          </w:rPr>
          <w:t>7</w:t>
        </w:r>
        <w:r w:rsidR="001A36E8" w:rsidRPr="00433A36">
          <w:rPr>
            <w:rFonts w:ascii="Times New Roman" w:eastAsia="TimesNewRomanPSMT" w:hAnsi="Times New Roman"/>
            <w:sz w:val="28"/>
            <w:szCs w:val="28"/>
            <w:highlight w:val="yellow"/>
          </w:rPr>
          <w:t xml:space="preserve"> г</w:t>
        </w:r>
      </w:smartTag>
      <w:r w:rsidR="001A36E8" w:rsidRPr="00433A36">
        <w:rPr>
          <w:rFonts w:ascii="Times New Roman" w:eastAsia="TimesNewRomanPSMT" w:hAnsi="Times New Roman"/>
          <w:sz w:val="28"/>
          <w:szCs w:val="28"/>
          <w:highlight w:val="yellow"/>
        </w:rPr>
        <w:t>., протокол №1</w:t>
      </w:r>
      <w:r w:rsidR="002B19E6" w:rsidRPr="00433A36">
        <w:rPr>
          <w:rFonts w:ascii="Times New Roman" w:eastAsia="TimesNewRomanPSMT" w:hAnsi="Times New Roman"/>
          <w:sz w:val="28"/>
          <w:szCs w:val="28"/>
          <w:highlight w:val="yellow"/>
        </w:rPr>
        <w:t>0</w:t>
      </w:r>
      <w:r w:rsidR="001A36E8" w:rsidRPr="00433A36">
        <w:rPr>
          <w:rFonts w:ascii="Times New Roman" w:eastAsia="TimesNewRomanPSMT" w:hAnsi="Times New Roman"/>
          <w:sz w:val="28"/>
          <w:szCs w:val="28"/>
          <w:highlight w:val="yellow"/>
        </w:rPr>
        <w:t>.</w:t>
      </w:r>
      <w:r w:rsidR="002B19E6" w:rsidRPr="00A957F9">
        <w:rPr>
          <w:rFonts w:ascii="Times New Roman" w:eastAsia="TimesNewRomanPSMT" w:hAnsi="Times New Roman"/>
          <w:sz w:val="28"/>
          <w:szCs w:val="28"/>
        </w:rPr>
        <w:t xml:space="preserve"> </w:t>
      </w:r>
    </w:p>
    <w:p w:rsidR="001A36E8" w:rsidRPr="004743F1" w:rsidRDefault="001A36E8" w:rsidP="001A36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A36E8" w:rsidRPr="004743F1" w:rsidRDefault="001A36E8" w:rsidP="001A36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Разработчики:</w:t>
      </w:r>
    </w:p>
    <w:p w:rsidR="001A36E8" w:rsidRPr="00A957F9" w:rsidRDefault="00A957F9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>к</w:t>
      </w:r>
      <w:r w:rsidR="001A36E8" w:rsidRPr="00A957F9">
        <w:rPr>
          <w:rFonts w:ascii="Times New Roman" w:hAnsi="Times New Roman"/>
          <w:sz w:val="28"/>
          <w:szCs w:val="28"/>
        </w:rPr>
        <w:t>.</w:t>
      </w:r>
      <w:r w:rsidRPr="00A957F9">
        <w:rPr>
          <w:rFonts w:ascii="Times New Roman" w:hAnsi="Times New Roman"/>
          <w:sz w:val="28"/>
          <w:szCs w:val="28"/>
        </w:rPr>
        <w:t>с</w:t>
      </w:r>
      <w:r w:rsidR="001A36E8" w:rsidRPr="00A957F9">
        <w:rPr>
          <w:rFonts w:ascii="Times New Roman" w:hAnsi="Times New Roman"/>
          <w:sz w:val="28"/>
          <w:szCs w:val="28"/>
        </w:rPr>
        <w:t xml:space="preserve">.н., доцент кафедры </w:t>
      </w:r>
    </w:p>
    <w:p w:rsidR="001A36E8" w:rsidRPr="00A957F9" w:rsidRDefault="00A957F9" w:rsidP="001A36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 xml:space="preserve">ОЗ и БЖ                     </w:t>
      </w:r>
      <w:r w:rsidR="001A36E8" w:rsidRPr="00A957F9">
        <w:rPr>
          <w:rFonts w:ascii="Times New Roman" w:hAnsi="Times New Roman"/>
          <w:sz w:val="28"/>
          <w:szCs w:val="28"/>
        </w:rPr>
        <w:tab/>
        <w:t xml:space="preserve">               </w:t>
      </w:r>
      <w:r w:rsidRPr="00A957F9">
        <w:rPr>
          <w:rFonts w:ascii="Times New Roman" w:hAnsi="Times New Roman"/>
          <w:sz w:val="28"/>
          <w:szCs w:val="28"/>
        </w:rPr>
        <w:t xml:space="preserve">               </w:t>
      </w:r>
      <w:r w:rsidR="001A36E8" w:rsidRPr="00A957F9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A957F9">
        <w:rPr>
          <w:rFonts w:ascii="Times New Roman" w:hAnsi="Times New Roman"/>
          <w:sz w:val="28"/>
          <w:szCs w:val="28"/>
        </w:rPr>
        <w:t>Э.Н. Сафина</w:t>
      </w:r>
    </w:p>
    <w:p w:rsidR="001A36E8" w:rsidRPr="00A957F9" w:rsidRDefault="001A36E8" w:rsidP="001A36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A36E8" w:rsidRPr="004743F1" w:rsidRDefault="001A36E8" w:rsidP="001A36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743F1">
        <w:rPr>
          <w:rFonts w:ascii="Times New Roman" w:hAnsi="Times New Roman"/>
          <w:b/>
          <w:sz w:val="28"/>
          <w:szCs w:val="28"/>
        </w:rPr>
        <w:t>Эксперты:</w:t>
      </w:r>
    </w:p>
    <w:p w:rsidR="001A36E8" w:rsidRPr="00A957F9" w:rsidRDefault="00A957F9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>к</w:t>
      </w:r>
      <w:r w:rsidR="001A36E8" w:rsidRPr="00A957F9">
        <w:rPr>
          <w:rFonts w:ascii="Times New Roman" w:hAnsi="Times New Roman"/>
          <w:sz w:val="28"/>
          <w:szCs w:val="28"/>
        </w:rPr>
        <w:t xml:space="preserve">.п.н., доцент кафедры </w:t>
      </w:r>
    </w:p>
    <w:p w:rsidR="00A957F9" w:rsidRPr="00A957F9" w:rsidRDefault="00A957F9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>педагогики и психологии</w:t>
      </w:r>
    </w:p>
    <w:p w:rsidR="001A36E8" w:rsidRPr="00A957F9" w:rsidRDefault="00A957F9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 xml:space="preserve">БГМУ         </w:t>
      </w:r>
      <w:r w:rsidR="001A36E8" w:rsidRPr="00A957F9">
        <w:rPr>
          <w:rFonts w:ascii="Times New Roman" w:hAnsi="Times New Roman"/>
          <w:sz w:val="28"/>
          <w:szCs w:val="28"/>
        </w:rPr>
        <w:tab/>
      </w:r>
      <w:r w:rsidR="001A36E8" w:rsidRPr="00A957F9"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  <w:r w:rsidRPr="00A957F9">
        <w:rPr>
          <w:rFonts w:ascii="Times New Roman" w:hAnsi="Times New Roman"/>
          <w:sz w:val="28"/>
          <w:szCs w:val="28"/>
        </w:rPr>
        <w:t xml:space="preserve">                              А</w:t>
      </w:r>
      <w:r w:rsidR="001A36E8" w:rsidRPr="00A957F9">
        <w:rPr>
          <w:rFonts w:ascii="Times New Roman" w:hAnsi="Times New Roman"/>
          <w:sz w:val="28"/>
          <w:szCs w:val="28"/>
        </w:rPr>
        <w:t>.</w:t>
      </w:r>
      <w:r w:rsidRPr="00A957F9">
        <w:rPr>
          <w:rFonts w:ascii="Times New Roman" w:hAnsi="Times New Roman"/>
          <w:sz w:val="28"/>
          <w:szCs w:val="28"/>
        </w:rPr>
        <w:t>В</w:t>
      </w:r>
      <w:r w:rsidR="001A36E8" w:rsidRPr="00A957F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57F9">
        <w:rPr>
          <w:rFonts w:ascii="Times New Roman" w:hAnsi="Times New Roman"/>
          <w:sz w:val="28"/>
          <w:szCs w:val="28"/>
        </w:rPr>
        <w:t>Гизатуллина</w:t>
      </w:r>
      <w:proofErr w:type="spellEnd"/>
    </w:p>
    <w:p w:rsidR="001A36E8" w:rsidRPr="00A957F9" w:rsidRDefault="00A957F9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>к</w:t>
      </w:r>
      <w:r w:rsidR="001A36E8" w:rsidRPr="00A957F9">
        <w:rPr>
          <w:rFonts w:ascii="Times New Roman" w:hAnsi="Times New Roman"/>
          <w:sz w:val="28"/>
          <w:szCs w:val="28"/>
        </w:rPr>
        <w:t xml:space="preserve">.п.н., доцент кафедры </w:t>
      </w:r>
    </w:p>
    <w:p w:rsidR="001A36E8" w:rsidRPr="00A957F9" w:rsidRDefault="00A957F9" w:rsidP="001A36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sz w:val="28"/>
          <w:szCs w:val="28"/>
        </w:rPr>
        <w:t xml:space="preserve">ОЗ и БЖ                                                                                 Е.Ю. </w:t>
      </w:r>
      <w:proofErr w:type="spellStart"/>
      <w:r w:rsidRPr="00A957F9">
        <w:rPr>
          <w:rFonts w:ascii="Times New Roman" w:hAnsi="Times New Roman"/>
          <w:sz w:val="28"/>
          <w:szCs w:val="28"/>
        </w:rPr>
        <w:t>Горбаткова</w:t>
      </w:r>
      <w:proofErr w:type="spellEnd"/>
    </w:p>
    <w:p w:rsidR="00A957F9" w:rsidRPr="001E04FF" w:rsidRDefault="001A36E8" w:rsidP="00A957F9">
      <w:pPr>
        <w:spacing w:after="0" w:line="240" w:lineRule="auto"/>
        <w:ind w:firstLine="5940"/>
        <w:rPr>
          <w:rFonts w:ascii="Times New Roman" w:hAnsi="Times New Roman"/>
          <w:sz w:val="28"/>
          <w:szCs w:val="28"/>
        </w:rPr>
      </w:pPr>
      <w:r w:rsidRPr="00A957F9">
        <w:rPr>
          <w:rFonts w:ascii="Times New Roman" w:hAnsi="Times New Roman"/>
          <w:b/>
          <w:sz w:val="28"/>
          <w:szCs w:val="28"/>
        </w:rPr>
        <w:br w:type="page"/>
      </w:r>
      <w:r w:rsidR="00A957F9" w:rsidRPr="001E04FF">
        <w:rPr>
          <w:rFonts w:ascii="Times New Roman" w:hAnsi="Times New Roman"/>
          <w:sz w:val="28"/>
          <w:szCs w:val="28"/>
        </w:rPr>
        <w:lastRenderedPageBreak/>
        <w:t>Зав. кафедрой _______</w:t>
      </w:r>
    </w:p>
    <w:p w:rsidR="00A957F9" w:rsidRPr="001E04FF" w:rsidRDefault="00A957F9" w:rsidP="00A957F9">
      <w:pPr>
        <w:spacing w:after="0" w:line="240" w:lineRule="auto"/>
        <w:ind w:firstLine="59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З.А. </w:t>
      </w:r>
      <w:proofErr w:type="spellStart"/>
      <w:r>
        <w:rPr>
          <w:rFonts w:ascii="Times New Roman" w:hAnsi="Times New Roman"/>
          <w:sz w:val="28"/>
          <w:szCs w:val="28"/>
        </w:rPr>
        <w:t>Хуснутдинова</w:t>
      </w:r>
      <w:proofErr w:type="spellEnd"/>
    </w:p>
    <w:p w:rsidR="00A957F9" w:rsidRPr="001E04FF" w:rsidRDefault="00A957F9" w:rsidP="00A957F9">
      <w:pPr>
        <w:spacing w:after="0" w:line="240" w:lineRule="auto"/>
        <w:ind w:firstLine="5940"/>
        <w:rPr>
          <w:rFonts w:ascii="Times New Roman" w:hAnsi="Times New Roman"/>
          <w:sz w:val="28"/>
          <w:szCs w:val="28"/>
        </w:rPr>
      </w:pPr>
      <w:r w:rsidRPr="001E04FF">
        <w:rPr>
          <w:rFonts w:ascii="Times New Roman" w:hAnsi="Times New Roman"/>
          <w:sz w:val="28"/>
          <w:szCs w:val="28"/>
        </w:rPr>
        <w:t xml:space="preserve"> «___» _________ </w:t>
      </w:r>
      <w:smartTag w:uri="urn:schemas-microsoft-com:office:smarttags" w:element="metricconverter">
        <w:smartTagPr>
          <w:attr w:name="ProductID" w:val="2015 г"/>
        </w:smartTagPr>
        <w:r w:rsidRPr="001E04FF">
          <w:rPr>
            <w:rFonts w:ascii="Times New Roman" w:hAnsi="Times New Roman"/>
            <w:sz w:val="28"/>
            <w:szCs w:val="28"/>
          </w:rPr>
          <w:t>201</w:t>
        </w:r>
        <w:r w:rsidR="00433A36">
          <w:rPr>
            <w:rFonts w:ascii="Times New Roman" w:hAnsi="Times New Roman"/>
            <w:sz w:val="28"/>
            <w:szCs w:val="28"/>
          </w:rPr>
          <w:t>5</w:t>
        </w:r>
        <w:r w:rsidRPr="001E04FF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1E04FF">
        <w:rPr>
          <w:rFonts w:ascii="Times New Roman" w:hAnsi="Times New Roman"/>
          <w:sz w:val="28"/>
          <w:szCs w:val="28"/>
        </w:rPr>
        <w:t>.</w:t>
      </w:r>
    </w:p>
    <w:p w:rsidR="00A957F9" w:rsidRPr="009D24B7" w:rsidRDefault="00A957F9" w:rsidP="00A957F9">
      <w:pPr>
        <w:spacing w:after="0" w:line="240" w:lineRule="auto"/>
        <w:ind w:firstLine="5940"/>
        <w:rPr>
          <w:rFonts w:ascii="Times New Roman" w:hAnsi="Times New Roman"/>
          <w:color w:val="FF0000"/>
          <w:sz w:val="28"/>
          <w:szCs w:val="28"/>
        </w:rPr>
      </w:pPr>
    </w:p>
    <w:p w:rsidR="00A957F9" w:rsidRPr="009D24B7" w:rsidRDefault="00A957F9" w:rsidP="00A957F9">
      <w:pPr>
        <w:spacing w:after="0" w:line="240" w:lineRule="auto"/>
        <w:ind w:firstLine="5940"/>
        <w:rPr>
          <w:rFonts w:ascii="Times New Roman" w:hAnsi="Times New Roman"/>
          <w:color w:val="FF0000"/>
          <w:sz w:val="28"/>
          <w:szCs w:val="28"/>
        </w:rPr>
      </w:pPr>
    </w:p>
    <w:p w:rsidR="00A957F9" w:rsidRPr="001E04FF" w:rsidRDefault="00A957F9" w:rsidP="00A957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04FF">
        <w:rPr>
          <w:rFonts w:ascii="Times New Roman" w:hAnsi="Times New Roman"/>
          <w:b/>
          <w:sz w:val="28"/>
          <w:szCs w:val="28"/>
        </w:rPr>
        <w:t>ТЕХНОЛОГИЧЕСКАЯ КАРТА ДИСЦИПЛИНЫ</w:t>
      </w:r>
    </w:p>
    <w:p w:rsidR="00A957F9" w:rsidRDefault="00A957F9" w:rsidP="00A957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57F9" w:rsidRPr="002A63CB" w:rsidRDefault="00A957F9" w:rsidP="00A957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A63CB">
        <w:rPr>
          <w:rFonts w:ascii="Times New Roman" w:hAnsi="Times New Roman"/>
          <w:b/>
          <w:sz w:val="28"/>
          <w:szCs w:val="28"/>
        </w:rPr>
        <w:t>Б1.В.Д</w:t>
      </w:r>
      <w:r w:rsidR="001878A5">
        <w:rPr>
          <w:rFonts w:ascii="Times New Roman" w:hAnsi="Times New Roman"/>
          <w:b/>
          <w:sz w:val="28"/>
          <w:szCs w:val="28"/>
        </w:rPr>
        <w:t>В</w:t>
      </w:r>
      <w:r w:rsidRPr="002A63CB">
        <w:rPr>
          <w:rFonts w:ascii="Times New Roman" w:hAnsi="Times New Roman"/>
          <w:b/>
          <w:sz w:val="28"/>
          <w:szCs w:val="28"/>
        </w:rPr>
        <w:t>.1</w:t>
      </w:r>
      <w:r w:rsidR="001878A5">
        <w:rPr>
          <w:rFonts w:ascii="Times New Roman" w:hAnsi="Times New Roman"/>
          <w:b/>
          <w:sz w:val="28"/>
          <w:szCs w:val="28"/>
        </w:rPr>
        <w:t>2</w:t>
      </w:r>
      <w:r w:rsidRPr="002A63CB">
        <w:rPr>
          <w:rFonts w:ascii="Times New Roman" w:hAnsi="Times New Roman"/>
          <w:b/>
          <w:sz w:val="28"/>
          <w:szCs w:val="28"/>
        </w:rPr>
        <w:t xml:space="preserve"> </w:t>
      </w:r>
      <w:r w:rsidR="001878A5">
        <w:rPr>
          <w:rFonts w:ascii="Times New Roman" w:hAnsi="Times New Roman"/>
          <w:b/>
          <w:sz w:val="28"/>
          <w:szCs w:val="28"/>
        </w:rPr>
        <w:t>Основы противодействия терроризму</w:t>
      </w:r>
    </w:p>
    <w:p w:rsidR="00A957F9" w:rsidRDefault="00A957F9" w:rsidP="00A957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57F9" w:rsidRDefault="00A957F9" w:rsidP="00A957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6854">
        <w:rPr>
          <w:rFonts w:ascii="Times New Roman" w:hAnsi="Times New Roman"/>
          <w:b/>
          <w:sz w:val="28"/>
          <w:szCs w:val="28"/>
        </w:rPr>
        <w:t>Направление подготовки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957F9" w:rsidRPr="009341D0" w:rsidRDefault="00A957F9" w:rsidP="00A957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341D0">
        <w:rPr>
          <w:rFonts w:ascii="Times New Roman" w:hAnsi="Times New Roman"/>
          <w:sz w:val="28"/>
          <w:szCs w:val="28"/>
        </w:rPr>
        <w:t xml:space="preserve">44.03.05 Педагогическое образование  </w:t>
      </w:r>
      <w:r w:rsidRPr="00A957F9">
        <w:rPr>
          <w:rFonts w:ascii="Times New Roman" w:eastAsia="TimesNewRomanPSMT" w:hAnsi="Times New Roman"/>
          <w:sz w:val="28"/>
          <w:szCs w:val="28"/>
        </w:rPr>
        <w:t>(с двумя профилями подготовки)</w:t>
      </w:r>
    </w:p>
    <w:p w:rsidR="00A957F9" w:rsidRPr="009341D0" w:rsidRDefault="00A957F9" w:rsidP="00A957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57F9" w:rsidRPr="003D0DB0" w:rsidRDefault="00A957F9" w:rsidP="00A957F9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3D0DB0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8</w:t>
      </w:r>
      <w:r w:rsidRPr="003D0DB0">
        <w:rPr>
          <w:rFonts w:ascii="Times New Roman" w:hAnsi="Times New Roman"/>
          <w:sz w:val="28"/>
          <w:szCs w:val="28"/>
          <w:u w:val="single"/>
        </w:rPr>
        <w:t xml:space="preserve">  семестр 201</w:t>
      </w:r>
      <w:r w:rsidR="00433A36">
        <w:rPr>
          <w:rFonts w:ascii="Times New Roman" w:hAnsi="Times New Roman"/>
          <w:sz w:val="28"/>
          <w:szCs w:val="28"/>
          <w:u w:val="single"/>
        </w:rPr>
        <w:t>5</w:t>
      </w:r>
      <w:r w:rsidRPr="003D0DB0">
        <w:rPr>
          <w:rFonts w:ascii="Times New Roman" w:hAnsi="Times New Roman"/>
          <w:sz w:val="28"/>
          <w:szCs w:val="28"/>
          <w:u w:val="single"/>
        </w:rPr>
        <w:t>-201</w:t>
      </w:r>
      <w:r w:rsidR="00433A36">
        <w:rPr>
          <w:rFonts w:ascii="Times New Roman" w:hAnsi="Times New Roman"/>
          <w:sz w:val="28"/>
          <w:szCs w:val="28"/>
          <w:u w:val="single"/>
        </w:rPr>
        <w:t>6</w:t>
      </w:r>
      <w:r w:rsidRPr="003D0DB0">
        <w:rPr>
          <w:rFonts w:ascii="Times New Roman" w:hAnsi="Times New Roman"/>
          <w:sz w:val="28"/>
          <w:szCs w:val="28"/>
          <w:u w:val="single"/>
        </w:rPr>
        <w:t xml:space="preserve"> учебный год</w:t>
      </w:r>
    </w:p>
    <w:p w:rsidR="00C43246" w:rsidRPr="00C43246" w:rsidRDefault="00A957F9" w:rsidP="00C432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854">
        <w:rPr>
          <w:rFonts w:ascii="Times New Roman" w:hAnsi="Times New Roman"/>
          <w:b/>
          <w:sz w:val="28"/>
          <w:szCs w:val="28"/>
        </w:rPr>
        <w:t>Цель дисциплины</w:t>
      </w:r>
      <w:r w:rsidRPr="009D24B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3D0DB0">
        <w:rPr>
          <w:rFonts w:ascii="Times New Roman" w:hAnsi="Times New Roman"/>
          <w:sz w:val="28"/>
          <w:szCs w:val="28"/>
        </w:rPr>
        <w:t>является</w:t>
      </w:r>
      <w:r>
        <w:rPr>
          <w:rFonts w:ascii="Times New Roman" w:hAnsi="Times New Roman"/>
          <w:sz w:val="28"/>
          <w:szCs w:val="28"/>
        </w:rPr>
        <w:t xml:space="preserve"> формирование и развитие следующих компетенций:</w:t>
      </w:r>
      <w:r w:rsidR="00C43246">
        <w:rPr>
          <w:rFonts w:ascii="Times New Roman" w:hAnsi="Times New Roman"/>
          <w:sz w:val="28"/>
          <w:szCs w:val="28"/>
        </w:rPr>
        <w:t xml:space="preserve"> г</w:t>
      </w:r>
      <w:r w:rsidR="00C43246" w:rsidRPr="00C43246">
        <w:rPr>
          <w:rFonts w:ascii="Times New Roman" w:hAnsi="Times New Roman"/>
          <w:sz w:val="28"/>
          <w:szCs w:val="28"/>
        </w:rPr>
        <w:t>отовностью</w:t>
      </w:r>
      <w:r w:rsidR="00C43246">
        <w:rPr>
          <w:rFonts w:ascii="Times New Roman" w:hAnsi="Times New Roman"/>
          <w:sz w:val="28"/>
          <w:szCs w:val="28"/>
        </w:rPr>
        <w:t xml:space="preserve"> </w:t>
      </w:r>
      <w:r w:rsidR="00C43246" w:rsidRPr="00C43246">
        <w:rPr>
          <w:rFonts w:ascii="Times New Roman" w:hAnsi="Times New Roman"/>
          <w:sz w:val="28"/>
          <w:szCs w:val="28"/>
        </w:rPr>
        <w:t xml:space="preserve">к обеспечению охраны жизни и здоровья обучающихся </w:t>
      </w:r>
      <w:r w:rsidR="00C43246">
        <w:rPr>
          <w:rFonts w:ascii="Times New Roman" w:hAnsi="Times New Roman"/>
          <w:sz w:val="28"/>
          <w:szCs w:val="28"/>
        </w:rPr>
        <w:t xml:space="preserve"> </w:t>
      </w:r>
      <w:r w:rsidR="00C43246" w:rsidRPr="00C43246">
        <w:rPr>
          <w:rFonts w:ascii="Times New Roman" w:hAnsi="Times New Roman"/>
          <w:sz w:val="28"/>
          <w:szCs w:val="28"/>
        </w:rPr>
        <w:t>(ОПК-6)</w:t>
      </w:r>
    </w:p>
    <w:p w:rsidR="00A957F9" w:rsidRDefault="00A957F9" w:rsidP="00A957F9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3E6854">
        <w:rPr>
          <w:rFonts w:ascii="Times New Roman" w:hAnsi="Times New Roman"/>
          <w:b/>
          <w:sz w:val="28"/>
          <w:szCs w:val="28"/>
        </w:rPr>
        <w:t>Трудоемкость дисциплины:</w:t>
      </w:r>
    </w:p>
    <w:p w:rsidR="00A957F9" w:rsidRDefault="00A957F9" w:rsidP="00A957F9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A957F9" w:rsidRPr="003D0DB0" w:rsidTr="005C1EB7">
        <w:trPr>
          <w:jc w:val="center"/>
        </w:trPr>
        <w:tc>
          <w:tcPr>
            <w:tcW w:w="3528" w:type="dxa"/>
            <w:vMerge w:val="restart"/>
          </w:tcPr>
          <w:p w:rsidR="00A957F9" w:rsidRPr="003D0DB0" w:rsidRDefault="00A957F9" w:rsidP="005C1E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A957F9" w:rsidRPr="003D0DB0" w:rsidRDefault="00A957F9" w:rsidP="005C1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A957F9" w:rsidRPr="003D0DB0" w:rsidRDefault="00A957F9" w:rsidP="005C1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A957F9" w:rsidRPr="003D0DB0" w:rsidRDefault="00A957F9" w:rsidP="005C1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СРС</w:t>
            </w:r>
          </w:p>
        </w:tc>
      </w:tr>
      <w:tr w:rsidR="00A957F9" w:rsidRPr="003D0DB0" w:rsidTr="005C1EB7">
        <w:trPr>
          <w:jc w:val="center"/>
        </w:trPr>
        <w:tc>
          <w:tcPr>
            <w:tcW w:w="3528" w:type="dxa"/>
            <w:vMerge/>
          </w:tcPr>
          <w:p w:rsidR="00A957F9" w:rsidRPr="003D0DB0" w:rsidRDefault="00A957F9" w:rsidP="005C1E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A957F9" w:rsidRPr="003D0DB0" w:rsidRDefault="00A957F9" w:rsidP="005C1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:rsidR="00A957F9" w:rsidRPr="003D0DB0" w:rsidRDefault="00A957F9" w:rsidP="005C1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ЛК</w:t>
            </w:r>
          </w:p>
        </w:tc>
        <w:tc>
          <w:tcPr>
            <w:tcW w:w="1197" w:type="dxa"/>
            <w:shd w:val="clear" w:color="auto" w:fill="auto"/>
          </w:tcPr>
          <w:p w:rsidR="00A957F9" w:rsidRPr="003D0DB0" w:rsidRDefault="00A957F9" w:rsidP="005C1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ПЗ</w:t>
            </w:r>
          </w:p>
        </w:tc>
        <w:tc>
          <w:tcPr>
            <w:tcW w:w="1196" w:type="dxa"/>
            <w:shd w:val="clear" w:color="auto" w:fill="auto"/>
          </w:tcPr>
          <w:p w:rsidR="00A957F9" w:rsidRPr="003D0DB0" w:rsidRDefault="00A957F9" w:rsidP="005C1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A957F9" w:rsidRPr="003D0DB0" w:rsidRDefault="00A957F9" w:rsidP="005C1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57F9" w:rsidRPr="003D0DB0" w:rsidTr="005C1EB7">
        <w:trPr>
          <w:jc w:val="center"/>
        </w:trPr>
        <w:tc>
          <w:tcPr>
            <w:tcW w:w="3528" w:type="dxa"/>
          </w:tcPr>
          <w:p w:rsidR="00A957F9" w:rsidRPr="003D0DB0" w:rsidRDefault="00A957F9" w:rsidP="005C1E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A957F9" w:rsidRPr="003D0DB0" w:rsidRDefault="00A957F9" w:rsidP="005C1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196" w:type="dxa"/>
            <w:shd w:val="clear" w:color="auto" w:fill="auto"/>
          </w:tcPr>
          <w:p w:rsidR="00A957F9" w:rsidRPr="003D0DB0" w:rsidRDefault="00A957F9" w:rsidP="008634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634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:rsidR="00A957F9" w:rsidRPr="003D0DB0" w:rsidRDefault="00863491" w:rsidP="008634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196" w:type="dxa"/>
            <w:shd w:val="clear" w:color="auto" w:fill="auto"/>
          </w:tcPr>
          <w:p w:rsidR="00A957F9" w:rsidRPr="003D0DB0" w:rsidRDefault="00A957F9" w:rsidP="005C1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A957F9" w:rsidRPr="003D0DB0" w:rsidRDefault="00A957F9" w:rsidP="008634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634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957F9" w:rsidRPr="003D0DB0" w:rsidTr="005C1EB7">
        <w:trPr>
          <w:jc w:val="center"/>
        </w:trPr>
        <w:tc>
          <w:tcPr>
            <w:tcW w:w="3528" w:type="dxa"/>
          </w:tcPr>
          <w:p w:rsidR="00A957F9" w:rsidRPr="003D0DB0" w:rsidRDefault="00A957F9" w:rsidP="005C1E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0DB0">
              <w:rPr>
                <w:rFonts w:ascii="Times New Roman" w:hAnsi="Times New Roman"/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A957F9" w:rsidRPr="003D0DB0" w:rsidRDefault="00A957F9" w:rsidP="005C1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196" w:type="dxa"/>
            <w:shd w:val="clear" w:color="auto" w:fill="auto"/>
          </w:tcPr>
          <w:p w:rsidR="00A957F9" w:rsidRPr="003D0DB0" w:rsidRDefault="00A957F9" w:rsidP="008634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634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:rsidR="00A957F9" w:rsidRPr="003D0DB0" w:rsidRDefault="00863491" w:rsidP="005C1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196" w:type="dxa"/>
            <w:shd w:val="clear" w:color="auto" w:fill="auto"/>
          </w:tcPr>
          <w:p w:rsidR="00A957F9" w:rsidRPr="003D0DB0" w:rsidRDefault="00A957F9" w:rsidP="005C1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A957F9" w:rsidRPr="003D0DB0" w:rsidRDefault="00A957F9" w:rsidP="008634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634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A957F9" w:rsidRDefault="00A957F9" w:rsidP="00A957F9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957F9" w:rsidRDefault="00A957F9" w:rsidP="00A957F9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3E6854">
        <w:rPr>
          <w:rFonts w:ascii="Times New Roman" w:hAnsi="Times New Roman"/>
          <w:b/>
          <w:sz w:val="28"/>
          <w:szCs w:val="28"/>
        </w:rPr>
        <w:t xml:space="preserve">Контрольные точки по </w:t>
      </w:r>
      <w:r w:rsidRPr="00414DD9">
        <w:rPr>
          <w:rFonts w:ascii="Times New Roman" w:hAnsi="Times New Roman"/>
          <w:b/>
          <w:sz w:val="28"/>
          <w:szCs w:val="28"/>
        </w:rPr>
        <w:t>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2558"/>
        <w:gridCol w:w="1678"/>
        <w:gridCol w:w="2685"/>
        <w:gridCol w:w="1983"/>
      </w:tblGrid>
      <w:tr w:rsidR="00A957F9" w:rsidRPr="00B01EA6" w:rsidTr="005C1EB7">
        <w:tc>
          <w:tcPr>
            <w:tcW w:w="666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№</w:t>
            </w:r>
          </w:p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п.п.</w:t>
            </w:r>
          </w:p>
        </w:tc>
        <w:tc>
          <w:tcPr>
            <w:tcW w:w="2558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Виды учебной работы</w:t>
            </w:r>
          </w:p>
        </w:tc>
        <w:tc>
          <w:tcPr>
            <w:tcW w:w="1678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Удельный вес,%</w:t>
            </w:r>
          </w:p>
        </w:tc>
        <w:tc>
          <w:tcPr>
            <w:tcW w:w="2685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Максимальное количество баллов</w:t>
            </w:r>
          </w:p>
        </w:tc>
      </w:tr>
      <w:tr w:rsidR="00A957F9" w:rsidRPr="00B01EA6" w:rsidTr="005C1EB7">
        <w:tc>
          <w:tcPr>
            <w:tcW w:w="9570" w:type="dxa"/>
            <w:gridSpan w:val="5"/>
            <w:shd w:val="clear" w:color="auto" w:fill="auto"/>
          </w:tcPr>
          <w:p w:rsidR="00A957F9" w:rsidRPr="00B01EA6" w:rsidRDefault="00A957F9" w:rsidP="005C1EB7">
            <w:pPr>
              <w:widowControl w:val="0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  <w:t>Контрольная точка № 1. Дата контроля – 8 учебная неделя</w:t>
            </w:r>
          </w:p>
        </w:tc>
      </w:tr>
      <w:tr w:rsidR="00A957F9" w:rsidRPr="00B01EA6" w:rsidTr="005C1EB7">
        <w:tc>
          <w:tcPr>
            <w:tcW w:w="666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1.</w:t>
            </w:r>
          </w:p>
        </w:tc>
        <w:tc>
          <w:tcPr>
            <w:tcW w:w="2558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 xml:space="preserve">Лекции </w:t>
            </w:r>
          </w:p>
        </w:tc>
        <w:tc>
          <w:tcPr>
            <w:tcW w:w="1678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80</w:t>
            </w:r>
          </w:p>
        </w:tc>
        <w:tc>
          <w:tcPr>
            <w:tcW w:w="2685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 xml:space="preserve">Посещаемость, наличие </w:t>
            </w: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конспектов</w:t>
            </w:r>
          </w:p>
        </w:tc>
        <w:tc>
          <w:tcPr>
            <w:tcW w:w="1983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40</w:t>
            </w:r>
          </w:p>
        </w:tc>
      </w:tr>
      <w:tr w:rsidR="00A957F9" w:rsidRPr="00B01EA6" w:rsidTr="005C1EB7">
        <w:tc>
          <w:tcPr>
            <w:tcW w:w="666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2.</w:t>
            </w:r>
          </w:p>
        </w:tc>
        <w:tc>
          <w:tcPr>
            <w:tcW w:w="2558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Практические занятия</w:t>
            </w:r>
          </w:p>
        </w:tc>
        <w:tc>
          <w:tcPr>
            <w:tcW w:w="1678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-</w:t>
            </w:r>
          </w:p>
        </w:tc>
        <w:tc>
          <w:tcPr>
            <w:tcW w:w="2685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-</w:t>
            </w:r>
          </w:p>
        </w:tc>
        <w:tc>
          <w:tcPr>
            <w:tcW w:w="1983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-</w:t>
            </w:r>
          </w:p>
        </w:tc>
      </w:tr>
      <w:tr w:rsidR="00A957F9" w:rsidRPr="00B01EA6" w:rsidTr="005C1EB7">
        <w:tc>
          <w:tcPr>
            <w:tcW w:w="666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3.</w:t>
            </w:r>
          </w:p>
        </w:tc>
        <w:tc>
          <w:tcPr>
            <w:tcW w:w="2558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Самостоятельная работа</w:t>
            </w:r>
          </w:p>
        </w:tc>
        <w:tc>
          <w:tcPr>
            <w:tcW w:w="1678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20</w:t>
            </w:r>
          </w:p>
        </w:tc>
        <w:tc>
          <w:tcPr>
            <w:tcW w:w="2685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Заполнение терминологического словаря</w:t>
            </w:r>
          </w:p>
        </w:tc>
        <w:tc>
          <w:tcPr>
            <w:tcW w:w="1983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10</w:t>
            </w:r>
          </w:p>
        </w:tc>
      </w:tr>
      <w:tr w:rsidR="00A957F9" w:rsidRPr="00B01EA6" w:rsidTr="005C1EB7">
        <w:tc>
          <w:tcPr>
            <w:tcW w:w="666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</w:p>
        </w:tc>
        <w:tc>
          <w:tcPr>
            <w:tcW w:w="2558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  <w:t xml:space="preserve">Итого по КТ </w:t>
            </w:r>
          </w:p>
        </w:tc>
        <w:tc>
          <w:tcPr>
            <w:tcW w:w="1678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</w:p>
        </w:tc>
        <w:tc>
          <w:tcPr>
            <w:tcW w:w="1983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  <w:t>50</w:t>
            </w:r>
          </w:p>
        </w:tc>
      </w:tr>
      <w:tr w:rsidR="00A957F9" w:rsidRPr="00B01EA6" w:rsidTr="005C1EB7">
        <w:tc>
          <w:tcPr>
            <w:tcW w:w="9570" w:type="dxa"/>
            <w:gridSpan w:val="5"/>
            <w:shd w:val="clear" w:color="auto" w:fill="auto"/>
          </w:tcPr>
          <w:p w:rsidR="00A957F9" w:rsidRPr="00B01EA6" w:rsidRDefault="00A957F9" w:rsidP="005C1EB7">
            <w:pPr>
              <w:widowControl w:val="0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  <w:t>Контрольная точка № 2. Дата контроля – 13 учебная неделя</w:t>
            </w:r>
          </w:p>
        </w:tc>
      </w:tr>
      <w:tr w:rsidR="00A957F9" w:rsidRPr="00B01EA6" w:rsidTr="005C1EB7">
        <w:tc>
          <w:tcPr>
            <w:tcW w:w="666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>1.</w:t>
            </w:r>
          </w:p>
        </w:tc>
        <w:tc>
          <w:tcPr>
            <w:tcW w:w="2558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 xml:space="preserve">Лекции </w:t>
            </w:r>
          </w:p>
        </w:tc>
        <w:tc>
          <w:tcPr>
            <w:tcW w:w="1678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-</w:t>
            </w:r>
            <w:r w:rsidRPr="00B01EA6">
              <w:rPr>
                <w:rFonts w:ascii="Times New Roman" w:eastAsia="Arial Unicode MS" w:hAnsi="Times New Roman" w:cs="Arial Unicode MS"/>
                <w:sz w:val="28"/>
                <w:szCs w:val="28"/>
              </w:rPr>
              <w:t xml:space="preserve"> </w:t>
            </w:r>
          </w:p>
        </w:tc>
        <w:tc>
          <w:tcPr>
            <w:tcW w:w="2685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-</w:t>
            </w:r>
          </w:p>
        </w:tc>
        <w:tc>
          <w:tcPr>
            <w:tcW w:w="1983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-</w:t>
            </w:r>
          </w:p>
        </w:tc>
      </w:tr>
      <w:tr w:rsidR="00A957F9" w:rsidRPr="00B01EA6" w:rsidTr="005C1EB7">
        <w:tc>
          <w:tcPr>
            <w:tcW w:w="666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2.</w:t>
            </w:r>
          </w:p>
        </w:tc>
        <w:tc>
          <w:tcPr>
            <w:tcW w:w="2558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Практические занятия</w:t>
            </w:r>
          </w:p>
        </w:tc>
        <w:tc>
          <w:tcPr>
            <w:tcW w:w="1678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75</w:t>
            </w:r>
          </w:p>
        </w:tc>
        <w:tc>
          <w:tcPr>
            <w:tcW w:w="2685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Устный опрос, решение ситуационных задач</w:t>
            </w:r>
          </w:p>
        </w:tc>
        <w:tc>
          <w:tcPr>
            <w:tcW w:w="1983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40</w:t>
            </w:r>
          </w:p>
        </w:tc>
      </w:tr>
      <w:tr w:rsidR="00A957F9" w:rsidRPr="00B01EA6" w:rsidTr="005C1EB7">
        <w:tc>
          <w:tcPr>
            <w:tcW w:w="666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3.</w:t>
            </w:r>
          </w:p>
        </w:tc>
        <w:tc>
          <w:tcPr>
            <w:tcW w:w="2558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Самостоятельная работа</w:t>
            </w:r>
          </w:p>
        </w:tc>
        <w:tc>
          <w:tcPr>
            <w:tcW w:w="1678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>25</w:t>
            </w:r>
          </w:p>
        </w:tc>
        <w:tc>
          <w:tcPr>
            <w:tcW w:w="2685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t xml:space="preserve">Заполнение терминологического словаря, подготовка </w:t>
            </w: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lastRenderedPageBreak/>
              <w:t>проекта, конспект научных источников</w:t>
            </w:r>
          </w:p>
        </w:tc>
        <w:tc>
          <w:tcPr>
            <w:tcW w:w="1983" w:type="dxa"/>
            <w:shd w:val="clear" w:color="auto" w:fill="auto"/>
          </w:tcPr>
          <w:p w:rsidR="00A957F9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  <w:r>
              <w:rPr>
                <w:rFonts w:ascii="Times New Roman" w:eastAsia="Arial Unicode MS" w:hAnsi="Times New Roman" w:cs="Arial Unicode MS"/>
                <w:sz w:val="28"/>
                <w:szCs w:val="28"/>
              </w:rPr>
              <w:lastRenderedPageBreak/>
              <w:t>10</w:t>
            </w:r>
          </w:p>
        </w:tc>
      </w:tr>
      <w:tr w:rsidR="00A957F9" w:rsidRPr="00B01EA6" w:rsidTr="005C1EB7">
        <w:tc>
          <w:tcPr>
            <w:tcW w:w="666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</w:p>
        </w:tc>
        <w:tc>
          <w:tcPr>
            <w:tcW w:w="2558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  <w:t>Итого по КТ</w:t>
            </w:r>
          </w:p>
        </w:tc>
        <w:tc>
          <w:tcPr>
            <w:tcW w:w="1678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</w:p>
        </w:tc>
        <w:tc>
          <w:tcPr>
            <w:tcW w:w="1983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i/>
                <w:sz w:val="28"/>
                <w:szCs w:val="28"/>
              </w:rPr>
              <w:t>50</w:t>
            </w:r>
          </w:p>
        </w:tc>
      </w:tr>
      <w:tr w:rsidR="00A957F9" w:rsidRPr="00B01EA6" w:rsidTr="005C1EB7">
        <w:tc>
          <w:tcPr>
            <w:tcW w:w="666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sz w:val="28"/>
                <w:szCs w:val="28"/>
              </w:rPr>
            </w:pPr>
          </w:p>
        </w:tc>
        <w:tc>
          <w:tcPr>
            <w:tcW w:w="2558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  <w:t>Итого по дисциплине</w:t>
            </w:r>
          </w:p>
        </w:tc>
        <w:tc>
          <w:tcPr>
            <w:tcW w:w="1678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</w:pPr>
          </w:p>
        </w:tc>
        <w:tc>
          <w:tcPr>
            <w:tcW w:w="1983" w:type="dxa"/>
            <w:shd w:val="clear" w:color="auto" w:fill="auto"/>
          </w:tcPr>
          <w:p w:rsidR="00A957F9" w:rsidRPr="00B01EA6" w:rsidRDefault="00A957F9" w:rsidP="005C1EB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</w:pPr>
            <w:r w:rsidRPr="00B01EA6">
              <w:rPr>
                <w:rFonts w:ascii="Times New Roman" w:eastAsia="Arial Unicode MS" w:hAnsi="Times New Roman" w:cs="Arial Unicode MS"/>
                <w:b/>
                <w:sz w:val="28"/>
                <w:szCs w:val="28"/>
              </w:rPr>
              <w:t>100</w:t>
            </w:r>
          </w:p>
        </w:tc>
      </w:tr>
    </w:tbl>
    <w:p w:rsidR="00A957F9" w:rsidRDefault="00A957F9" w:rsidP="00A957F9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957F9" w:rsidRPr="00271FF0" w:rsidRDefault="00A957F9" w:rsidP="00A957F9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71FF0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A957F9" w:rsidRPr="00271FF0" w:rsidRDefault="00A957F9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1FF0">
        <w:rPr>
          <w:rFonts w:ascii="Times New Roman" w:hAnsi="Times New Roman"/>
          <w:sz w:val="28"/>
          <w:szCs w:val="28"/>
        </w:rPr>
        <w:t xml:space="preserve">«Отлично» </w:t>
      </w:r>
      <w:r w:rsidRPr="00271FF0">
        <w:rPr>
          <w:rFonts w:ascii="Times New Roman" w:hAnsi="Times New Roman"/>
          <w:b/>
          <w:sz w:val="28"/>
          <w:szCs w:val="28"/>
        </w:rPr>
        <w:t>–</w:t>
      </w:r>
      <w:r w:rsidRPr="00271FF0">
        <w:rPr>
          <w:rFonts w:ascii="Times New Roman" w:hAnsi="Times New Roman"/>
          <w:sz w:val="28"/>
          <w:szCs w:val="28"/>
        </w:rPr>
        <w:t xml:space="preserve"> от 91 до 100 баллов;</w:t>
      </w:r>
    </w:p>
    <w:p w:rsidR="00A957F9" w:rsidRPr="00271FF0" w:rsidRDefault="00A957F9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1FF0">
        <w:rPr>
          <w:rFonts w:ascii="Times New Roman" w:hAnsi="Times New Roman"/>
          <w:sz w:val="28"/>
          <w:szCs w:val="28"/>
        </w:rPr>
        <w:t xml:space="preserve">«Хорошо» </w:t>
      </w:r>
      <w:r w:rsidRPr="00271FF0">
        <w:rPr>
          <w:rFonts w:ascii="Times New Roman" w:hAnsi="Times New Roman"/>
          <w:b/>
          <w:sz w:val="28"/>
          <w:szCs w:val="28"/>
        </w:rPr>
        <w:t>–</w:t>
      </w:r>
      <w:r w:rsidRPr="00271FF0">
        <w:rPr>
          <w:rFonts w:ascii="Times New Roman" w:hAnsi="Times New Roman"/>
          <w:sz w:val="28"/>
          <w:szCs w:val="28"/>
        </w:rPr>
        <w:t xml:space="preserve"> от 71 до 90 баллов;</w:t>
      </w:r>
    </w:p>
    <w:p w:rsidR="00A957F9" w:rsidRPr="00271FF0" w:rsidRDefault="00A957F9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1FF0">
        <w:rPr>
          <w:rFonts w:ascii="Times New Roman" w:hAnsi="Times New Roman"/>
          <w:sz w:val="28"/>
          <w:szCs w:val="28"/>
        </w:rPr>
        <w:t xml:space="preserve">«Удовлетворительно» </w:t>
      </w:r>
      <w:r w:rsidRPr="00271FF0">
        <w:rPr>
          <w:rFonts w:ascii="Times New Roman" w:hAnsi="Times New Roman"/>
          <w:b/>
          <w:sz w:val="28"/>
          <w:szCs w:val="28"/>
        </w:rPr>
        <w:t>–</w:t>
      </w:r>
      <w:r w:rsidRPr="00271FF0">
        <w:rPr>
          <w:rFonts w:ascii="Times New Roman" w:hAnsi="Times New Roman"/>
          <w:sz w:val="28"/>
          <w:szCs w:val="28"/>
        </w:rPr>
        <w:t xml:space="preserve"> от 51 до 70 баллов;</w:t>
      </w:r>
    </w:p>
    <w:p w:rsidR="00A957F9" w:rsidRPr="00271FF0" w:rsidRDefault="00A957F9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1FF0">
        <w:rPr>
          <w:rFonts w:ascii="Times New Roman" w:hAnsi="Times New Roman"/>
          <w:sz w:val="28"/>
          <w:szCs w:val="28"/>
        </w:rPr>
        <w:t xml:space="preserve">«Неудовлетворительно» </w:t>
      </w:r>
      <w:r w:rsidRPr="00271FF0">
        <w:rPr>
          <w:rFonts w:ascii="Times New Roman" w:hAnsi="Times New Roman"/>
          <w:b/>
          <w:sz w:val="28"/>
          <w:szCs w:val="28"/>
        </w:rPr>
        <w:t>–</w:t>
      </w:r>
      <w:r w:rsidRPr="00271FF0">
        <w:rPr>
          <w:rFonts w:ascii="Times New Roman" w:hAnsi="Times New Roman"/>
          <w:sz w:val="28"/>
          <w:szCs w:val="28"/>
        </w:rPr>
        <w:t xml:space="preserve"> от 0 до 50 баллов.</w:t>
      </w:r>
    </w:p>
    <w:p w:rsidR="00A957F9" w:rsidRPr="005E5381" w:rsidRDefault="00A957F9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957F9" w:rsidRPr="005E5381" w:rsidRDefault="00A957F9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E5381">
        <w:rPr>
          <w:rFonts w:ascii="Times New Roman" w:hAnsi="Times New Roman"/>
          <w:sz w:val="28"/>
          <w:szCs w:val="28"/>
        </w:rPr>
        <w:t>Преподаватель _________________ /</w:t>
      </w:r>
      <w:r>
        <w:rPr>
          <w:rFonts w:ascii="Times New Roman" w:hAnsi="Times New Roman"/>
          <w:sz w:val="28"/>
          <w:szCs w:val="28"/>
        </w:rPr>
        <w:t>Сафина Э.Н.</w:t>
      </w:r>
      <w:r w:rsidRPr="00A24C91">
        <w:rPr>
          <w:rFonts w:ascii="Times New Roman" w:hAnsi="Times New Roman"/>
          <w:sz w:val="28"/>
          <w:szCs w:val="28"/>
        </w:rPr>
        <w:t>/</w:t>
      </w:r>
    </w:p>
    <w:p w:rsidR="00A957F9" w:rsidRPr="005E5381" w:rsidRDefault="00A957F9" w:rsidP="00A957F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5E5381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подпись</w:t>
      </w:r>
    </w:p>
    <w:sectPr w:rsidR="00A957F9" w:rsidRPr="005E5381" w:rsidSect="001A36E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49C74C8"/>
    <w:multiLevelType w:val="hybridMultilevel"/>
    <w:tmpl w:val="7A00D44A"/>
    <w:lvl w:ilvl="0" w:tplc="56C2AD0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B63D8"/>
    <w:multiLevelType w:val="hybridMultilevel"/>
    <w:tmpl w:val="DAB28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D4EC3"/>
    <w:multiLevelType w:val="multilevel"/>
    <w:tmpl w:val="99F01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630C4D"/>
    <w:multiLevelType w:val="hybridMultilevel"/>
    <w:tmpl w:val="DAB28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0390B"/>
    <w:multiLevelType w:val="hybridMultilevel"/>
    <w:tmpl w:val="69160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D4967"/>
    <w:multiLevelType w:val="hybridMultilevel"/>
    <w:tmpl w:val="B4689AAA"/>
    <w:lvl w:ilvl="0" w:tplc="DBE2F2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7D2197"/>
    <w:multiLevelType w:val="hybridMultilevel"/>
    <w:tmpl w:val="7A00D44A"/>
    <w:lvl w:ilvl="0" w:tplc="56C2AD0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A3EC8"/>
    <w:multiLevelType w:val="hybridMultilevel"/>
    <w:tmpl w:val="210C3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1866C5"/>
    <w:multiLevelType w:val="hybridMultilevel"/>
    <w:tmpl w:val="3C945C1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B553B1"/>
    <w:multiLevelType w:val="hybridMultilevel"/>
    <w:tmpl w:val="F2487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D3C81"/>
    <w:multiLevelType w:val="hybridMultilevel"/>
    <w:tmpl w:val="D68C3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F4422E"/>
    <w:multiLevelType w:val="hybridMultilevel"/>
    <w:tmpl w:val="32765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72A84"/>
    <w:multiLevelType w:val="hybridMultilevel"/>
    <w:tmpl w:val="F55A32C2"/>
    <w:lvl w:ilvl="0" w:tplc="878ED4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AC7976"/>
    <w:multiLevelType w:val="hybridMultilevel"/>
    <w:tmpl w:val="DAB28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F18B9"/>
    <w:multiLevelType w:val="hybridMultilevel"/>
    <w:tmpl w:val="56A2184A"/>
    <w:lvl w:ilvl="0" w:tplc="56C2AD0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77395A"/>
    <w:multiLevelType w:val="hybridMultilevel"/>
    <w:tmpl w:val="E32CC2CA"/>
    <w:lvl w:ilvl="0" w:tplc="56C2AD0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06D13"/>
    <w:multiLevelType w:val="hybridMultilevel"/>
    <w:tmpl w:val="846A5E4E"/>
    <w:lvl w:ilvl="0" w:tplc="56C2AD0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E153C"/>
    <w:multiLevelType w:val="hybridMultilevel"/>
    <w:tmpl w:val="7A00D44A"/>
    <w:lvl w:ilvl="0" w:tplc="56C2AD0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830699"/>
    <w:multiLevelType w:val="multilevel"/>
    <w:tmpl w:val="75305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CD13E4"/>
    <w:multiLevelType w:val="hybridMultilevel"/>
    <w:tmpl w:val="7A00D44A"/>
    <w:lvl w:ilvl="0" w:tplc="56C2AD0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03077D"/>
    <w:multiLevelType w:val="multilevel"/>
    <w:tmpl w:val="1366A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705E06"/>
    <w:multiLevelType w:val="hybridMultilevel"/>
    <w:tmpl w:val="69160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63A4E"/>
    <w:multiLevelType w:val="hybridMultilevel"/>
    <w:tmpl w:val="82AC8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EF4411"/>
    <w:multiLevelType w:val="hybridMultilevel"/>
    <w:tmpl w:val="7A00D44A"/>
    <w:lvl w:ilvl="0" w:tplc="56C2AD0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725D72"/>
    <w:multiLevelType w:val="hybridMultilevel"/>
    <w:tmpl w:val="427AA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711603"/>
    <w:multiLevelType w:val="hybridMultilevel"/>
    <w:tmpl w:val="7A00D44A"/>
    <w:lvl w:ilvl="0" w:tplc="56C2AD0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10859"/>
    <w:multiLevelType w:val="multilevel"/>
    <w:tmpl w:val="FA76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ACE5901"/>
    <w:multiLevelType w:val="hybridMultilevel"/>
    <w:tmpl w:val="7A00D44A"/>
    <w:lvl w:ilvl="0" w:tplc="56C2AD0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713E2A"/>
    <w:multiLevelType w:val="multilevel"/>
    <w:tmpl w:val="1D46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BB85B30"/>
    <w:multiLevelType w:val="hybridMultilevel"/>
    <w:tmpl w:val="FDD46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108E1"/>
    <w:multiLevelType w:val="hybridMultilevel"/>
    <w:tmpl w:val="AA06353E"/>
    <w:lvl w:ilvl="0" w:tplc="E0FA882A">
      <w:start w:val="1"/>
      <w:numFmt w:val="decimal"/>
      <w:lvlText w:val="%1."/>
      <w:lvlJc w:val="left"/>
      <w:pPr>
        <w:ind w:left="117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E2369"/>
    <w:multiLevelType w:val="hybridMultilevel"/>
    <w:tmpl w:val="7A00D44A"/>
    <w:lvl w:ilvl="0" w:tplc="56C2AD0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7E143E"/>
    <w:multiLevelType w:val="hybridMultilevel"/>
    <w:tmpl w:val="82AC8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9A1190"/>
    <w:multiLevelType w:val="hybridMultilevel"/>
    <w:tmpl w:val="0CF69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F1278A"/>
    <w:multiLevelType w:val="hybridMultilevel"/>
    <w:tmpl w:val="1540AE7A"/>
    <w:lvl w:ilvl="0" w:tplc="F168B0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156BE9"/>
    <w:multiLevelType w:val="multilevel"/>
    <w:tmpl w:val="53BA5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7422E5E"/>
    <w:multiLevelType w:val="hybridMultilevel"/>
    <w:tmpl w:val="0FA0B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531908"/>
    <w:multiLevelType w:val="multilevel"/>
    <w:tmpl w:val="D696B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D744427"/>
    <w:multiLevelType w:val="hybridMultilevel"/>
    <w:tmpl w:val="9468D150"/>
    <w:lvl w:ilvl="0" w:tplc="56C2AD0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DB2898"/>
    <w:multiLevelType w:val="multilevel"/>
    <w:tmpl w:val="16B0D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F864307"/>
    <w:multiLevelType w:val="hybridMultilevel"/>
    <w:tmpl w:val="6FCC7D32"/>
    <w:lvl w:ilvl="0" w:tplc="56C2AD0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E54946"/>
    <w:multiLevelType w:val="hybridMultilevel"/>
    <w:tmpl w:val="AA9A85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4022F0E"/>
    <w:multiLevelType w:val="hybridMultilevel"/>
    <w:tmpl w:val="AB186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CE0DEA"/>
    <w:multiLevelType w:val="hybridMultilevel"/>
    <w:tmpl w:val="DAB28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043045"/>
    <w:multiLevelType w:val="multilevel"/>
    <w:tmpl w:val="DDC42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123A5A"/>
    <w:multiLevelType w:val="multilevel"/>
    <w:tmpl w:val="B00404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8" w15:restartNumberingAfterBreak="0">
    <w:nsid w:val="7F7C0706"/>
    <w:multiLevelType w:val="multilevel"/>
    <w:tmpl w:val="65D8A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3"/>
  </w:num>
  <w:num w:numId="3">
    <w:abstractNumId w:val="25"/>
  </w:num>
  <w:num w:numId="4">
    <w:abstractNumId w:val="38"/>
  </w:num>
  <w:num w:numId="5">
    <w:abstractNumId w:val="11"/>
  </w:num>
  <w:num w:numId="6">
    <w:abstractNumId w:val="47"/>
  </w:num>
  <w:num w:numId="7">
    <w:abstractNumId w:val="35"/>
  </w:num>
  <w:num w:numId="8">
    <w:abstractNumId w:val="40"/>
  </w:num>
  <w:num w:numId="9">
    <w:abstractNumId w:val="16"/>
  </w:num>
  <w:num w:numId="10">
    <w:abstractNumId w:val="19"/>
  </w:num>
  <w:num w:numId="11">
    <w:abstractNumId w:val="29"/>
  </w:num>
  <w:num w:numId="12">
    <w:abstractNumId w:val="21"/>
  </w:num>
  <w:num w:numId="13">
    <w:abstractNumId w:val="27"/>
  </w:num>
  <w:num w:numId="14">
    <w:abstractNumId w:val="7"/>
  </w:num>
  <w:num w:numId="15">
    <w:abstractNumId w:val="33"/>
  </w:num>
  <w:num w:numId="16">
    <w:abstractNumId w:val="36"/>
  </w:num>
  <w:num w:numId="17">
    <w:abstractNumId w:val="32"/>
  </w:num>
  <w:num w:numId="18">
    <w:abstractNumId w:val="1"/>
  </w:num>
  <w:num w:numId="19">
    <w:abstractNumId w:val="14"/>
  </w:num>
  <w:num w:numId="20">
    <w:abstractNumId w:val="9"/>
  </w:num>
  <w:num w:numId="21">
    <w:abstractNumId w:val="31"/>
  </w:num>
  <w:num w:numId="22">
    <w:abstractNumId w:val="8"/>
  </w:num>
  <w:num w:numId="23">
    <w:abstractNumId w:val="42"/>
  </w:num>
  <w:num w:numId="24">
    <w:abstractNumId w:val="18"/>
  </w:num>
  <w:num w:numId="25">
    <w:abstractNumId w:val="17"/>
  </w:num>
  <w:num w:numId="26">
    <w:abstractNumId w:val="26"/>
  </w:num>
  <w:num w:numId="27">
    <w:abstractNumId w:val="46"/>
  </w:num>
  <w:num w:numId="28">
    <w:abstractNumId w:val="3"/>
  </w:num>
  <w:num w:numId="29">
    <w:abstractNumId w:val="10"/>
  </w:num>
  <w:num w:numId="30">
    <w:abstractNumId w:val="44"/>
  </w:num>
  <w:num w:numId="31">
    <w:abstractNumId w:val="15"/>
  </w:num>
  <w:num w:numId="32">
    <w:abstractNumId w:val="45"/>
  </w:num>
  <w:num w:numId="33">
    <w:abstractNumId w:val="2"/>
  </w:num>
  <w:num w:numId="34">
    <w:abstractNumId w:val="4"/>
  </w:num>
  <w:num w:numId="35">
    <w:abstractNumId w:val="5"/>
  </w:num>
  <w:num w:numId="36">
    <w:abstractNumId w:val="23"/>
  </w:num>
  <w:num w:numId="37">
    <w:abstractNumId w:val="37"/>
  </w:num>
  <w:num w:numId="38">
    <w:abstractNumId w:val="22"/>
  </w:num>
  <w:num w:numId="39">
    <w:abstractNumId w:val="28"/>
  </w:num>
  <w:num w:numId="40">
    <w:abstractNumId w:val="20"/>
  </w:num>
  <w:num w:numId="41">
    <w:abstractNumId w:val="48"/>
  </w:num>
  <w:num w:numId="42">
    <w:abstractNumId w:val="39"/>
  </w:num>
  <w:num w:numId="43">
    <w:abstractNumId w:val="30"/>
  </w:num>
  <w:num w:numId="44">
    <w:abstractNumId w:val="41"/>
  </w:num>
  <w:num w:numId="45">
    <w:abstractNumId w:val="43"/>
  </w:num>
  <w:num w:numId="46">
    <w:abstractNumId w:val="34"/>
  </w:num>
  <w:num w:numId="47">
    <w:abstractNumId w:val="24"/>
  </w:num>
  <w:num w:numId="48">
    <w:abstractNumId w:val="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6E8"/>
    <w:rsid w:val="00041EB1"/>
    <w:rsid w:val="00066C0A"/>
    <w:rsid w:val="0010185D"/>
    <w:rsid w:val="001610C2"/>
    <w:rsid w:val="0018012F"/>
    <w:rsid w:val="001878A5"/>
    <w:rsid w:val="001A36E8"/>
    <w:rsid w:val="001D7803"/>
    <w:rsid w:val="00266610"/>
    <w:rsid w:val="002A4D74"/>
    <w:rsid w:val="002B19E6"/>
    <w:rsid w:val="002F2177"/>
    <w:rsid w:val="0031408B"/>
    <w:rsid w:val="00326ED3"/>
    <w:rsid w:val="00374955"/>
    <w:rsid w:val="00384D48"/>
    <w:rsid w:val="00390875"/>
    <w:rsid w:val="003A5122"/>
    <w:rsid w:val="003D2120"/>
    <w:rsid w:val="00426DBD"/>
    <w:rsid w:val="00433A36"/>
    <w:rsid w:val="00452D1D"/>
    <w:rsid w:val="004F4053"/>
    <w:rsid w:val="00507C94"/>
    <w:rsid w:val="00557D51"/>
    <w:rsid w:val="00585E3B"/>
    <w:rsid w:val="005C1EB7"/>
    <w:rsid w:val="00695E12"/>
    <w:rsid w:val="006D558E"/>
    <w:rsid w:val="007D35BE"/>
    <w:rsid w:val="007D3A57"/>
    <w:rsid w:val="007F7F1B"/>
    <w:rsid w:val="008542A5"/>
    <w:rsid w:val="00863491"/>
    <w:rsid w:val="00981DBC"/>
    <w:rsid w:val="009E19DF"/>
    <w:rsid w:val="009F3063"/>
    <w:rsid w:val="00A06C6E"/>
    <w:rsid w:val="00A45707"/>
    <w:rsid w:val="00A87AD9"/>
    <w:rsid w:val="00A957F9"/>
    <w:rsid w:val="00B6271C"/>
    <w:rsid w:val="00B77294"/>
    <w:rsid w:val="00BE0D47"/>
    <w:rsid w:val="00C43246"/>
    <w:rsid w:val="00C758CE"/>
    <w:rsid w:val="00D76584"/>
    <w:rsid w:val="00E822E1"/>
    <w:rsid w:val="00EF57DF"/>
    <w:rsid w:val="00F227BD"/>
    <w:rsid w:val="00F32ACF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9E52E99"/>
  <w15:chartTrackingRefBased/>
  <w15:docId w15:val="{3C06BE05-210F-4586-B054-7BD5B3013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6E8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link w:val="10"/>
    <w:qFormat/>
    <w:rsid w:val="001A36E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x-none" w:eastAsia="x-none"/>
    </w:rPr>
  </w:style>
  <w:style w:type="paragraph" w:styleId="4">
    <w:name w:val="heading 4"/>
    <w:basedOn w:val="a"/>
    <w:next w:val="a"/>
    <w:link w:val="40"/>
    <w:qFormat/>
    <w:rsid w:val="007F7F1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rsid w:val="001A36E8"/>
    <w:rPr>
      <w:b/>
      <w:bCs/>
      <w:kern w:val="36"/>
      <w:sz w:val="48"/>
      <w:szCs w:val="48"/>
      <w:lang w:val="x-none" w:eastAsia="x-none" w:bidi="ar-SA"/>
    </w:rPr>
  </w:style>
  <w:style w:type="paragraph" w:styleId="a3">
    <w:name w:val="Plain Text"/>
    <w:basedOn w:val="a"/>
    <w:link w:val="a4"/>
    <w:rsid w:val="001A36E8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4">
    <w:name w:val="Текст Знак"/>
    <w:link w:val="a3"/>
    <w:rsid w:val="001A36E8"/>
    <w:rPr>
      <w:rFonts w:ascii="Courier New" w:hAnsi="Courier New"/>
      <w:lang w:val="x-none" w:eastAsia="x-none" w:bidi="ar-SA"/>
    </w:rPr>
  </w:style>
  <w:style w:type="paragraph" w:styleId="a5">
    <w:name w:val="Body Text Indent"/>
    <w:aliases w:val="текст,Основной текст 1"/>
    <w:basedOn w:val="a"/>
    <w:link w:val="a6"/>
    <w:rsid w:val="001A36E8"/>
    <w:pPr>
      <w:tabs>
        <w:tab w:val="num" w:pos="643"/>
      </w:tabs>
      <w:spacing w:after="0" w:line="360" w:lineRule="atLeast"/>
      <w:ind w:firstLine="482"/>
      <w:jc w:val="both"/>
    </w:pPr>
    <w:rPr>
      <w:rFonts w:ascii="TimesET" w:eastAsia="Batang" w:hAnsi="TimesET"/>
      <w:sz w:val="28"/>
      <w:szCs w:val="20"/>
      <w:lang w:val="x-none" w:eastAsia="x-none"/>
    </w:rPr>
  </w:style>
  <w:style w:type="character" w:customStyle="1" w:styleId="a6">
    <w:name w:val="Основной текст с отступом Знак"/>
    <w:aliases w:val="текст Знак,Основной текст 1 Знак"/>
    <w:link w:val="a5"/>
    <w:rsid w:val="001A36E8"/>
    <w:rPr>
      <w:rFonts w:ascii="TimesET" w:eastAsia="Batang" w:hAnsi="TimesET"/>
      <w:sz w:val="28"/>
      <w:lang w:val="x-none" w:eastAsia="x-none" w:bidi="ar-SA"/>
    </w:rPr>
  </w:style>
  <w:style w:type="paragraph" w:styleId="a7">
    <w:name w:val="List Paragraph"/>
    <w:basedOn w:val="a"/>
    <w:uiPriority w:val="34"/>
    <w:qFormat/>
    <w:rsid w:val="001A36E8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nhideWhenUsed/>
    <w:rsid w:val="001A36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1A36E8"/>
    <w:rPr>
      <w:rFonts w:ascii="Courier New" w:hAnsi="Courier New"/>
      <w:lang w:val="x-none" w:eastAsia="x-none" w:bidi="ar-SA"/>
    </w:rPr>
  </w:style>
  <w:style w:type="character" w:styleId="a8">
    <w:name w:val="Hyperlink"/>
    <w:rsid w:val="001A36E8"/>
    <w:rPr>
      <w:color w:val="0000FF"/>
      <w:u w:val="single"/>
    </w:rPr>
  </w:style>
  <w:style w:type="character" w:customStyle="1" w:styleId="style2">
    <w:name w:val="style2"/>
    <w:basedOn w:val="a0"/>
    <w:rsid w:val="001A36E8"/>
  </w:style>
  <w:style w:type="paragraph" w:customStyle="1" w:styleId="a9">
    <w:name w:val=" Знак Знак Знак Знак"/>
    <w:basedOn w:val="a"/>
    <w:next w:val="a"/>
    <w:rsid w:val="001A36E8"/>
    <w:pPr>
      <w:spacing w:after="0" w:line="240" w:lineRule="auto"/>
      <w:ind w:firstLine="357"/>
      <w:jc w:val="both"/>
    </w:pPr>
    <w:rPr>
      <w:rFonts w:ascii="Times New Roman" w:hAnsi="Times New Roman"/>
      <w:sz w:val="20"/>
      <w:szCs w:val="20"/>
      <w:lang w:eastAsia="en-US"/>
    </w:rPr>
  </w:style>
  <w:style w:type="character" w:customStyle="1" w:styleId="apple-converted-space">
    <w:name w:val="apple-converted-space"/>
    <w:rsid w:val="001A36E8"/>
  </w:style>
  <w:style w:type="paragraph" w:styleId="aa">
    <w:name w:val="Body Text"/>
    <w:basedOn w:val="a"/>
    <w:link w:val="ab"/>
    <w:rsid w:val="001A36E8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link w:val="aa"/>
    <w:rsid w:val="001A36E8"/>
    <w:rPr>
      <w:sz w:val="24"/>
      <w:szCs w:val="24"/>
      <w:lang w:val="x-none" w:eastAsia="x-none" w:bidi="ar-SA"/>
    </w:rPr>
  </w:style>
  <w:style w:type="paragraph" w:styleId="ac">
    <w:name w:val="footnote text"/>
    <w:basedOn w:val="a"/>
    <w:link w:val="ad"/>
    <w:semiHidden/>
    <w:unhideWhenUsed/>
    <w:rsid w:val="001A36E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link w:val="ac"/>
    <w:semiHidden/>
    <w:rsid w:val="001A36E8"/>
    <w:rPr>
      <w:rFonts w:ascii="Calibri" w:hAnsi="Calibri"/>
      <w:lang w:val="ru-RU" w:eastAsia="ru-RU" w:bidi="ar-SA"/>
    </w:rPr>
  </w:style>
  <w:style w:type="paragraph" w:styleId="ae">
    <w:name w:val="Document Map"/>
    <w:basedOn w:val="a"/>
    <w:semiHidden/>
    <w:rsid w:val="001A36E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2B19E6"/>
    <w:pPr>
      <w:spacing w:after="288" w:line="240" w:lineRule="auto"/>
    </w:pPr>
    <w:rPr>
      <w:rFonts w:ascii="Times New Roman" w:hAnsi="Times New Roman"/>
      <w:color w:val="231F15"/>
      <w:sz w:val="19"/>
      <w:szCs w:val="19"/>
    </w:rPr>
  </w:style>
  <w:style w:type="paragraph" w:styleId="af0">
    <w:name w:val="Title"/>
    <w:basedOn w:val="a"/>
    <w:link w:val="af1"/>
    <w:qFormat/>
    <w:rsid w:val="002A4D74"/>
    <w:pPr>
      <w:spacing w:after="0" w:line="240" w:lineRule="auto"/>
      <w:ind w:right="-766" w:firstLine="567"/>
      <w:jc w:val="center"/>
    </w:pPr>
    <w:rPr>
      <w:rFonts w:ascii="Times New Roman" w:hAnsi="Times New Roman"/>
      <w:b/>
      <w:sz w:val="28"/>
      <w:szCs w:val="20"/>
    </w:rPr>
  </w:style>
  <w:style w:type="character" w:customStyle="1" w:styleId="af1">
    <w:name w:val="Заголовок Знак"/>
    <w:basedOn w:val="a0"/>
    <w:link w:val="af0"/>
    <w:rsid w:val="002A4D74"/>
    <w:rPr>
      <w:b/>
      <w:sz w:val="28"/>
    </w:rPr>
  </w:style>
  <w:style w:type="paragraph" w:customStyle="1" w:styleId="af2">
    <w:name w:val=" Знак Знак Знак"/>
    <w:basedOn w:val="a"/>
    <w:rsid w:val="00066C0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40">
    <w:name w:val="Заголовок 4 Знак"/>
    <w:basedOn w:val="a0"/>
    <w:link w:val="4"/>
    <w:semiHidden/>
    <w:rsid w:val="007F7F1B"/>
    <w:rPr>
      <w:rFonts w:ascii="Calibri" w:eastAsia="Times New Roman" w:hAnsi="Calibri" w:cs="Times New Roman"/>
      <w:b/>
      <w:bCs/>
      <w:sz w:val="28"/>
      <w:szCs w:val="28"/>
    </w:rPr>
  </w:style>
  <w:style w:type="character" w:styleId="af3">
    <w:name w:val="Emphasis"/>
    <w:basedOn w:val="a0"/>
    <w:uiPriority w:val="20"/>
    <w:qFormat/>
    <w:rsid w:val="003A5122"/>
    <w:rPr>
      <w:i/>
      <w:iCs/>
    </w:rPr>
  </w:style>
  <w:style w:type="table" w:styleId="af4">
    <w:name w:val="Table Grid"/>
    <w:basedOn w:val="a1"/>
    <w:rsid w:val="00557D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032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0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7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6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5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3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965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7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0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mpsrb.ru/molodezhnaya-politika/metodicheskij-kabinet/" TargetMode="External"/><Relationship Id="rId18" Type="http://schemas.openxmlformats.org/officeDocument/2006/relationships/hyperlink" Target="http://mmpsrb.ru/molodezhnaya-politika/metodicheskij-kabinet/" TargetMode="External"/><Relationship Id="rId26" Type="http://schemas.openxmlformats.org/officeDocument/2006/relationships/hyperlink" Target="http://mmpsrb.ru/molodezhnaya-politika/metodicheskij-kabinet/" TargetMode="External"/><Relationship Id="rId39" Type="http://schemas.openxmlformats.org/officeDocument/2006/relationships/hyperlink" Target="http://mmpsrb.ru/molodezhnaya-politika/metodicheskij-kabinet/" TargetMode="External"/><Relationship Id="rId21" Type="http://schemas.openxmlformats.org/officeDocument/2006/relationships/hyperlink" Target="http://www.prpc.ru/met_nko/voluent.shtml" TargetMode="External"/><Relationship Id="rId34" Type="http://schemas.openxmlformats.org/officeDocument/2006/relationships/hyperlink" Target="http://www.prpc.ru/met_nko/060613_1.shtml" TargetMode="External"/><Relationship Id="rId42" Type="http://schemas.openxmlformats.org/officeDocument/2006/relationships/hyperlink" Target="http://www.prpc.ru/met_nko/voluent.shtml" TargetMode="External"/><Relationship Id="rId47" Type="http://schemas.openxmlformats.org/officeDocument/2006/relationships/hyperlink" Target="http://mmpsrb.ru/molodezhnaya-politika/metodicheskij-kabinet/" TargetMode="External"/><Relationship Id="rId50" Type="http://schemas.openxmlformats.org/officeDocument/2006/relationships/hyperlink" Target="http://www.prpc.ru/met_nko/voluent.shtml" TargetMode="External"/><Relationship Id="rId55" Type="http://schemas.openxmlformats.org/officeDocument/2006/relationships/hyperlink" Target="http://www.globalaffairs.ru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://mmpsrb.ru/molodezhnaya-politika/metodicheskij-kabinet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rpc.ru/met_nko/060613_1.shtml" TargetMode="External"/><Relationship Id="rId20" Type="http://schemas.openxmlformats.org/officeDocument/2006/relationships/hyperlink" Target="http://mmpsrb.ru/molodezhnaya-politika/metodicheskij-kabinet/" TargetMode="External"/><Relationship Id="rId29" Type="http://schemas.openxmlformats.org/officeDocument/2006/relationships/hyperlink" Target="http://www.prpc.ru/met_nko/voluent.shtml" TargetMode="External"/><Relationship Id="rId41" Type="http://schemas.openxmlformats.org/officeDocument/2006/relationships/hyperlink" Target="http://mmpsrb.ru/molodezhnaya-politika/metodicheskij-kabinet/" TargetMode="External"/><Relationship Id="rId54" Type="http://schemas.openxmlformats.org/officeDocument/2006/relationships/hyperlink" Target="http://www.intertrends.ru/index.htm" TargetMode="External"/><Relationship Id="rId62" Type="http://schemas.openxmlformats.org/officeDocument/2006/relationships/hyperlink" Target="http://pandia.ru/text/category/mezhkulmzturnie_kommunikatcii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mmpsrb.ru/molodezhnaya-politika/metodicheskij-kabinet/" TargetMode="External"/><Relationship Id="rId11" Type="http://schemas.openxmlformats.org/officeDocument/2006/relationships/hyperlink" Target="http://www.sbornet.ru/9/9_2/9_2_1_projectfil.htm" TargetMode="External"/><Relationship Id="rId24" Type="http://schemas.openxmlformats.org/officeDocument/2006/relationships/hyperlink" Target="http://mmpsrb.ru/molodezhnaya-politika/metodicheskij-kabinet/" TargetMode="External"/><Relationship Id="rId32" Type="http://schemas.openxmlformats.org/officeDocument/2006/relationships/hyperlink" Target="http://mmpsrb.ru/molodezhnaya-politika/metodicheskij-kabinet/" TargetMode="External"/><Relationship Id="rId37" Type="http://schemas.openxmlformats.org/officeDocument/2006/relationships/hyperlink" Target="http://mmpsrb.ru/molodezhnaya-politika/metodicheskij-kabinet/" TargetMode="External"/><Relationship Id="rId40" Type="http://schemas.openxmlformats.org/officeDocument/2006/relationships/hyperlink" Target="http://mmpsrb.ru/molodezhnaya-politika/metodicheskij-kabinet/" TargetMode="External"/><Relationship Id="rId45" Type="http://schemas.openxmlformats.org/officeDocument/2006/relationships/hyperlink" Target="http://mmpsrb.ru/molodezhnaya-politika/metodicheskij-kabinet/" TargetMode="External"/><Relationship Id="rId53" Type="http://schemas.openxmlformats.org/officeDocument/2006/relationships/hyperlink" Target="http://www.foreignpolicy.com" TargetMode="External"/><Relationship Id="rId58" Type="http://schemas.openxmlformats.org/officeDocument/2006/relationships/hyperlink" Target="http://www.gumer.info" TargetMode="External"/><Relationship Id="rId5" Type="http://schemas.openxmlformats.org/officeDocument/2006/relationships/hyperlink" Target="http://mmpsrb.ru/molodezhnaya-politika/metodicheskij-kabinet/" TargetMode="External"/><Relationship Id="rId15" Type="http://schemas.openxmlformats.org/officeDocument/2006/relationships/hyperlink" Target="http://www.prpc.ru/met_nko/voluent.shtml" TargetMode="External"/><Relationship Id="rId23" Type="http://schemas.openxmlformats.org/officeDocument/2006/relationships/hyperlink" Target="http://www.prpc.ru/met_nko/voluent.shtml" TargetMode="External"/><Relationship Id="rId28" Type="http://schemas.openxmlformats.org/officeDocument/2006/relationships/hyperlink" Target="http://www.prpc.ru/met_nko/060613_1.shtml" TargetMode="External"/><Relationship Id="rId36" Type="http://schemas.openxmlformats.org/officeDocument/2006/relationships/hyperlink" Target="http://mmpsrb.ru/molodezhnaya-politika/metodicheskij-kabinet/" TargetMode="External"/><Relationship Id="rId49" Type="http://schemas.openxmlformats.org/officeDocument/2006/relationships/hyperlink" Target="http://www.prpc.ru/met_nko/060613_1.shtml" TargetMode="External"/><Relationship Id="rId57" Type="http://schemas.openxmlformats.org/officeDocument/2006/relationships/hyperlink" Target="http://Lib/rudn.ru" TargetMode="External"/><Relationship Id="rId61" Type="http://schemas.openxmlformats.org/officeDocument/2006/relationships/hyperlink" Target="http://pandia.ru/text/category/differentciya/" TargetMode="External"/><Relationship Id="rId10" Type="http://schemas.openxmlformats.org/officeDocument/2006/relationships/hyperlink" Target="http://www.prpc.ru/met_nko/voluent.shtml" TargetMode="External"/><Relationship Id="rId19" Type="http://schemas.openxmlformats.org/officeDocument/2006/relationships/hyperlink" Target="http://mmpsrb.ru/molodezhnaya-politika/metodicheskij-kabinet/" TargetMode="External"/><Relationship Id="rId31" Type="http://schemas.openxmlformats.org/officeDocument/2006/relationships/hyperlink" Target="http://mmpsrb.ru/molodezhnaya-politika/metodicheskij-kabinet/" TargetMode="External"/><Relationship Id="rId44" Type="http://schemas.openxmlformats.org/officeDocument/2006/relationships/hyperlink" Target="http://www.prpc.ru/met_nko/voluent.shtml" TargetMode="External"/><Relationship Id="rId52" Type="http://schemas.openxmlformats.org/officeDocument/2006/relationships/hyperlink" Target="http://www.foreignaffairs.org/" TargetMode="External"/><Relationship Id="rId60" Type="http://schemas.openxmlformats.org/officeDocument/2006/relationships/hyperlink" Target="http://www.atk-r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pc.ru/met_nko/060613_1.shtml" TargetMode="External"/><Relationship Id="rId14" Type="http://schemas.openxmlformats.org/officeDocument/2006/relationships/hyperlink" Target="http://mmpsrb.ru/molodezhnaya-politika/metodicheskij-kabinet/" TargetMode="External"/><Relationship Id="rId22" Type="http://schemas.openxmlformats.org/officeDocument/2006/relationships/hyperlink" Target="http://www.prpc.ru/met_nko/060613_1.shtml" TargetMode="External"/><Relationship Id="rId27" Type="http://schemas.openxmlformats.org/officeDocument/2006/relationships/hyperlink" Target="http://www.prpc.ru/met_nko/voluent.shtml" TargetMode="External"/><Relationship Id="rId30" Type="http://schemas.openxmlformats.org/officeDocument/2006/relationships/hyperlink" Target="http://mmpsrb.ru/molodezhnaya-politika/metodicheskij-kabinet/" TargetMode="External"/><Relationship Id="rId35" Type="http://schemas.openxmlformats.org/officeDocument/2006/relationships/hyperlink" Target="http://www.prpc.ru/met_nko/voluent.shtml" TargetMode="External"/><Relationship Id="rId43" Type="http://schemas.openxmlformats.org/officeDocument/2006/relationships/hyperlink" Target="http://www.prpc.ru/met_nko/060613_1.shtml" TargetMode="External"/><Relationship Id="rId48" Type="http://schemas.openxmlformats.org/officeDocument/2006/relationships/hyperlink" Target="http://www.prpc.ru/met_nko/voluent.shtml" TargetMode="External"/><Relationship Id="rId56" Type="http://schemas.openxmlformats.org/officeDocument/2006/relationships/hyperlink" Target="http://www.elibrary.ru" TargetMode="External"/><Relationship Id="rId64" Type="http://schemas.openxmlformats.org/officeDocument/2006/relationships/theme" Target="theme/theme1.xml"/><Relationship Id="rId8" Type="http://schemas.openxmlformats.org/officeDocument/2006/relationships/hyperlink" Target="http://www.prpc.ru/met_nko/voluent.shtml" TargetMode="External"/><Relationship Id="rId51" Type="http://schemas.openxmlformats.org/officeDocument/2006/relationships/hyperlink" Target="http://www.sbornet.ru/9/9_2/9_2_1_projectfil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mmpsrb.ru/molodezhnaya-politika/metodicheskij-kabinet/" TargetMode="External"/><Relationship Id="rId17" Type="http://schemas.openxmlformats.org/officeDocument/2006/relationships/hyperlink" Target="http://www.prpc.ru/met_nko/voluent.shtml" TargetMode="External"/><Relationship Id="rId25" Type="http://schemas.openxmlformats.org/officeDocument/2006/relationships/hyperlink" Target="http://mmpsrb.ru/molodezhnaya-politika/metodicheskij-kabinet/" TargetMode="External"/><Relationship Id="rId33" Type="http://schemas.openxmlformats.org/officeDocument/2006/relationships/hyperlink" Target="http://www.prpc.ru/met_nko/voluent.shtml" TargetMode="External"/><Relationship Id="rId38" Type="http://schemas.openxmlformats.org/officeDocument/2006/relationships/hyperlink" Target="http://mmpsrb.ru/molodezhnaya-politika/metodicheskij-kabinet/" TargetMode="External"/><Relationship Id="rId46" Type="http://schemas.openxmlformats.org/officeDocument/2006/relationships/hyperlink" Target="http://mmpsrb.ru/molodezhnaya-politika/metodicheskij-kabinet/" TargetMode="External"/><Relationship Id="rId59" Type="http://schemas.openxmlformats.org/officeDocument/2006/relationships/hyperlink" Target="http://v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12845</Words>
  <Characters>73220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85894</CharactersWithSpaces>
  <SharedDoc>false</SharedDoc>
  <HLinks>
    <vt:vector size="348" baseType="variant">
      <vt:variant>
        <vt:i4>5439539</vt:i4>
      </vt:variant>
      <vt:variant>
        <vt:i4>171</vt:i4>
      </vt:variant>
      <vt:variant>
        <vt:i4>0</vt:i4>
      </vt:variant>
      <vt:variant>
        <vt:i4>5</vt:i4>
      </vt:variant>
      <vt:variant>
        <vt:lpwstr>http://pandia.ru/text/category/mezhkulmzturnie_kommunikatcii/</vt:lpwstr>
      </vt:variant>
      <vt:variant>
        <vt:lpwstr/>
      </vt:variant>
      <vt:variant>
        <vt:i4>4718597</vt:i4>
      </vt:variant>
      <vt:variant>
        <vt:i4>168</vt:i4>
      </vt:variant>
      <vt:variant>
        <vt:i4>0</vt:i4>
      </vt:variant>
      <vt:variant>
        <vt:i4>5</vt:i4>
      </vt:variant>
      <vt:variant>
        <vt:lpwstr>http://pandia.ru/text/category/differentciya/</vt:lpwstr>
      </vt:variant>
      <vt:variant>
        <vt:lpwstr/>
      </vt:variant>
      <vt:variant>
        <vt:i4>524313</vt:i4>
      </vt:variant>
      <vt:variant>
        <vt:i4>165</vt:i4>
      </vt:variant>
      <vt:variant>
        <vt:i4>0</vt:i4>
      </vt:variant>
      <vt:variant>
        <vt:i4>5</vt:i4>
      </vt:variant>
      <vt:variant>
        <vt:lpwstr>http://www.atk-rb.ru/</vt:lpwstr>
      </vt:variant>
      <vt:variant>
        <vt:lpwstr/>
      </vt:variant>
      <vt:variant>
        <vt:i4>393217</vt:i4>
      </vt:variant>
      <vt:variant>
        <vt:i4>162</vt:i4>
      </vt:variant>
      <vt:variant>
        <vt:i4>0</vt:i4>
      </vt:variant>
      <vt:variant>
        <vt:i4>5</vt:i4>
      </vt:variant>
      <vt:variant>
        <vt:lpwstr>http://vz.ru/</vt:lpwstr>
      </vt:variant>
      <vt:variant>
        <vt:lpwstr/>
      </vt:variant>
      <vt:variant>
        <vt:i4>7536751</vt:i4>
      </vt:variant>
      <vt:variant>
        <vt:i4>159</vt:i4>
      </vt:variant>
      <vt:variant>
        <vt:i4>0</vt:i4>
      </vt:variant>
      <vt:variant>
        <vt:i4>5</vt:i4>
      </vt:variant>
      <vt:variant>
        <vt:lpwstr>http://www.gumer.info/</vt:lpwstr>
      </vt:variant>
      <vt:variant>
        <vt:lpwstr/>
      </vt:variant>
      <vt:variant>
        <vt:i4>6815782</vt:i4>
      </vt:variant>
      <vt:variant>
        <vt:i4>156</vt:i4>
      </vt:variant>
      <vt:variant>
        <vt:i4>0</vt:i4>
      </vt:variant>
      <vt:variant>
        <vt:i4>5</vt:i4>
      </vt:variant>
      <vt:variant>
        <vt:lpwstr>http://lib/rudn.ru</vt:lpwstr>
      </vt:variant>
      <vt:variant>
        <vt:lpwstr/>
      </vt:variant>
      <vt:variant>
        <vt:i4>8126516</vt:i4>
      </vt:variant>
      <vt:variant>
        <vt:i4>153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131100</vt:i4>
      </vt:variant>
      <vt:variant>
        <vt:i4>150</vt:i4>
      </vt:variant>
      <vt:variant>
        <vt:i4>0</vt:i4>
      </vt:variant>
      <vt:variant>
        <vt:i4>5</vt:i4>
      </vt:variant>
      <vt:variant>
        <vt:lpwstr>http://www.globalaffairs.ru/</vt:lpwstr>
      </vt:variant>
      <vt:variant>
        <vt:lpwstr/>
      </vt:variant>
      <vt:variant>
        <vt:i4>2556008</vt:i4>
      </vt:variant>
      <vt:variant>
        <vt:i4>147</vt:i4>
      </vt:variant>
      <vt:variant>
        <vt:i4>0</vt:i4>
      </vt:variant>
      <vt:variant>
        <vt:i4>5</vt:i4>
      </vt:variant>
      <vt:variant>
        <vt:lpwstr>http://www.intertrends.ru/index.htm</vt:lpwstr>
      </vt:variant>
      <vt:variant>
        <vt:lpwstr/>
      </vt:variant>
      <vt:variant>
        <vt:i4>4784131</vt:i4>
      </vt:variant>
      <vt:variant>
        <vt:i4>144</vt:i4>
      </vt:variant>
      <vt:variant>
        <vt:i4>0</vt:i4>
      </vt:variant>
      <vt:variant>
        <vt:i4>5</vt:i4>
      </vt:variant>
      <vt:variant>
        <vt:lpwstr>http://www.foreignpolicy.com/</vt:lpwstr>
      </vt:variant>
      <vt:variant>
        <vt:lpwstr/>
      </vt:variant>
      <vt:variant>
        <vt:i4>4063272</vt:i4>
      </vt:variant>
      <vt:variant>
        <vt:i4>141</vt:i4>
      </vt:variant>
      <vt:variant>
        <vt:i4>0</vt:i4>
      </vt:variant>
      <vt:variant>
        <vt:i4>5</vt:i4>
      </vt:variant>
      <vt:variant>
        <vt:lpwstr>http://www.foreignaffairs.org/</vt:lpwstr>
      </vt:variant>
      <vt:variant>
        <vt:lpwstr/>
      </vt:variant>
      <vt:variant>
        <vt:i4>262219</vt:i4>
      </vt:variant>
      <vt:variant>
        <vt:i4>138</vt:i4>
      </vt:variant>
      <vt:variant>
        <vt:i4>0</vt:i4>
      </vt:variant>
      <vt:variant>
        <vt:i4>5</vt:i4>
      </vt:variant>
      <vt:variant>
        <vt:lpwstr>http://www.sbornet.ru/9/9_2/9_2_1_projectfil.htm</vt:lpwstr>
      </vt:variant>
      <vt:variant>
        <vt:lpwstr/>
      </vt:variant>
      <vt:variant>
        <vt:i4>524349</vt:i4>
      </vt:variant>
      <vt:variant>
        <vt:i4>135</vt:i4>
      </vt:variant>
      <vt:variant>
        <vt:i4>0</vt:i4>
      </vt:variant>
      <vt:variant>
        <vt:i4>5</vt:i4>
      </vt:variant>
      <vt:variant>
        <vt:lpwstr>http://www.prpc.ru/met_nko/voluent.shtml</vt:lpwstr>
      </vt:variant>
      <vt:variant>
        <vt:lpwstr/>
      </vt:variant>
      <vt:variant>
        <vt:i4>2949223</vt:i4>
      </vt:variant>
      <vt:variant>
        <vt:i4>132</vt:i4>
      </vt:variant>
      <vt:variant>
        <vt:i4>0</vt:i4>
      </vt:variant>
      <vt:variant>
        <vt:i4>5</vt:i4>
      </vt:variant>
      <vt:variant>
        <vt:lpwstr>http://www.prpc.ru/met_nko/060613_1.shtml</vt:lpwstr>
      </vt:variant>
      <vt:variant>
        <vt:lpwstr/>
      </vt:variant>
      <vt:variant>
        <vt:i4>524349</vt:i4>
      </vt:variant>
      <vt:variant>
        <vt:i4>129</vt:i4>
      </vt:variant>
      <vt:variant>
        <vt:i4>0</vt:i4>
      </vt:variant>
      <vt:variant>
        <vt:i4>5</vt:i4>
      </vt:variant>
      <vt:variant>
        <vt:lpwstr>http://www.prpc.ru/met_nko/voluent.shtml</vt:lpwstr>
      </vt:variant>
      <vt:variant>
        <vt:lpwstr/>
      </vt:variant>
      <vt:variant>
        <vt:i4>6094936</vt:i4>
      </vt:variant>
      <vt:variant>
        <vt:i4>126</vt:i4>
      </vt:variant>
      <vt:variant>
        <vt:i4>0</vt:i4>
      </vt:variant>
      <vt:variant>
        <vt:i4>5</vt:i4>
      </vt:variant>
      <vt:variant>
        <vt:lpwstr>http://mmpsrb.ru/molodezhnaya-politika/metodicheskij-kabinet/</vt:lpwstr>
      </vt:variant>
      <vt:variant>
        <vt:lpwstr/>
      </vt:variant>
      <vt:variant>
        <vt:i4>6094936</vt:i4>
      </vt:variant>
      <vt:variant>
        <vt:i4>123</vt:i4>
      </vt:variant>
      <vt:variant>
        <vt:i4>0</vt:i4>
      </vt:variant>
      <vt:variant>
        <vt:i4>5</vt:i4>
      </vt:variant>
      <vt:variant>
        <vt:lpwstr>http://mmpsrb.ru/molodezhnaya-politika/metodicheskij-kabinet/</vt:lpwstr>
      </vt:variant>
      <vt:variant>
        <vt:lpwstr/>
      </vt:variant>
      <vt:variant>
        <vt:i4>6094936</vt:i4>
      </vt:variant>
      <vt:variant>
        <vt:i4>120</vt:i4>
      </vt:variant>
      <vt:variant>
        <vt:i4>0</vt:i4>
      </vt:variant>
      <vt:variant>
        <vt:i4>5</vt:i4>
      </vt:variant>
      <vt:variant>
        <vt:lpwstr>http://mmpsrb.ru/molodezhnaya-politika/metodicheskij-kabinet/</vt:lpwstr>
      </vt:variant>
      <vt:variant>
        <vt:lpwstr/>
      </vt:variant>
      <vt:variant>
        <vt:i4>524349</vt:i4>
      </vt:variant>
      <vt:variant>
        <vt:i4>117</vt:i4>
      </vt:variant>
      <vt:variant>
        <vt:i4>0</vt:i4>
      </vt:variant>
      <vt:variant>
        <vt:i4>5</vt:i4>
      </vt:variant>
      <vt:variant>
        <vt:lpwstr>http://www.prpc.ru/met_nko/voluent.shtml</vt:lpwstr>
      </vt:variant>
      <vt:variant>
        <vt:lpwstr/>
      </vt:variant>
      <vt:variant>
        <vt:i4>2949223</vt:i4>
      </vt:variant>
      <vt:variant>
        <vt:i4>114</vt:i4>
      </vt:variant>
      <vt:variant>
        <vt:i4>0</vt:i4>
      </vt:variant>
      <vt:variant>
        <vt:i4>5</vt:i4>
      </vt:variant>
      <vt:variant>
        <vt:lpwstr>http://www.prpc.ru/met_nko/060613_1.shtml</vt:lpwstr>
      </vt:variant>
      <vt:variant>
        <vt:lpwstr/>
      </vt:variant>
      <vt:variant>
        <vt:i4>524349</vt:i4>
      </vt:variant>
      <vt:variant>
        <vt:i4>111</vt:i4>
      </vt:variant>
      <vt:variant>
        <vt:i4>0</vt:i4>
      </vt:variant>
      <vt:variant>
        <vt:i4>5</vt:i4>
      </vt:variant>
      <vt:variant>
        <vt:lpwstr>http://www.prpc.ru/met_nko/voluent.shtml</vt:lpwstr>
      </vt:variant>
      <vt:variant>
        <vt:lpwstr/>
      </vt:variant>
      <vt:variant>
        <vt:i4>6094936</vt:i4>
      </vt:variant>
      <vt:variant>
        <vt:i4>108</vt:i4>
      </vt:variant>
      <vt:variant>
        <vt:i4>0</vt:i4>
      </vt:variant>
      <vt:variant>
        <vt:i4>5</vt:i4>
      </vt:variant>
      <vt:variant>
        <vt:lpwstr>http://mmpsrb.ru/molodezhnaya-politika/metodicheskij-kabinet/</vt:lpwstr>
      </vt:variant>
      <vt:variant>
        <vt:lpwstr/>
      </vt:variant>
      <vt:variant>
        <vt:i4>6094936</vt:i4>
      </vt:variant>
      <vt:variant>
        <vt:i4>105</vt:i4>
      </vt:variant>
      <vt:variant>
        <vt:i4>0</vt:i4>
      </vt:variant>
      <vt:variant>
        <vt:i4>5</vt:i4>
      </vt:variant>
      <vt:variant>
        <vt:lpwstr>http://mmpsrb.ru/molodezhnaya-politika/metodicheskij-kabinet/</vt:lpwstr>
      </vt:variant>
      <vt:variant>
        <vt:lpwstr/>
      </vt:variant>
      <vt:variant>
        <vt:i4>6094936</vt:i4>
      </vt:variant>
      <vt:variant>
        <vt:i4>102</vt:i4>
      </vt:variant>
      <vt:variant>
        <vt:i4>0</vt:i4>
      </vt:variant>
      <vt:variant>
        <vt:i4>5</vt:i4>
      </vt:variant>
      <vt:variant>
        <vt:lpwstr>http://mmpsrb.ru/molodezhnaya-politika/metodicheskij-kabinet/</vt:lpwstr>
      </vt:variant>
      <vt:variant>
        <vt:lpwstr/>
      </vt:variant>
      <vt:variant>
        <vt:i4>6094936</vt:i4>
      </vt:variant>
      <vt:variant>
        <vt:i4>99</vt:i4>
      </vt:variant>
      <vt:variant>
        <vt:i4>0</vt:i4>
      </vt:variant>
      <vt:variant>
        <vt:i4>5</vt:i4>
      </vt:variant>
      <vt:variant>
        <vt:lpwstr>http://mmpsrb.ru/molodezhnaya-politika/metodicheskij-kabinet/</vt:lpwstr>
      </vt:variant>
      <vt:variant>
        <vt:lpwstr/>
      </vt:variant>
      <vt:variant>
        <vt:i4>6094936</vt:i4>
      </vt:variant>
      <vt:variant>
        <vt:i4>96</vt:i4>
      </vt:variant>
      <vt:variant>
        <vt:i4>0</vt:i4>
      </vt:variant>
      <vt:variant>
        <vt:i4>5</vt:i4>
      </vt:variant>
      <vt:variant>
        <vt:lpwstr>http://mmpsrb.ru/molodezhnaya-politika/metodicheskij-kabinet/</vt:lpwstr>
      </vt:variant>
      <vt:variant>
        <vt:lpwstr/>
      </vt:variant>
      <vt:variant>
        <vt:i4>6094936</vt:i4>
      </vt:variant>
      <vt:variant>
        <vt:i4>93</vt:i4>
      </vt:variant>
      <vt:variant>
        <vt:i4>0</vt:i4>
      </vt:variant>
      <vt:variant>
        <vt:i4>5</vt:i4>
      </vt:variant>
      <vt:variant>
        <vt:lpwstr>http://mmpsrb.ru/molodezhnaya-politika/metodicheskij-kabinet/</vt:lpwstr>
      </vt:variant>
      <vt:variant>
        <vt:lpwstr/>
      </vt:variant>
      <vt:variant>
        <vt:i4>524349</vt:i4>
      </vt:variant>
      <vt:variant>
        <vt:i4>90</vt:i4>
      </vt:variant>
      <vt:variant>
        <vt:i4>0</vt:i4>
      </vt:variant>
      <vt:variant>
        <vt:i4>5</vt:i4>
      </vt:variant>
      <vt:variant>
        <vt:lpwstr>http://www.prpc.ru/met_nko/voluent.shtml</vt:lpwstr>
      </vt:variant>
      <vt:variant>
        <vt:lpwstr/>
      </vt:variant>
      <vt:variant>
        <vt:i4>2949223</vt:i4>
      </vt:variant>
      <vt:variant>
        <vt:i4>87</vt:i4>
      </vt:variant>
      <vt:variant>
        <vt:i4>0</vt:i4>
      </vt:variant>
      <vt:variant>
        <vt:i4>5</vt:i4>
      </vt:variant>
      <vt:variant>
        <vt:lpwstr>http://www.prpc.ru/met_nko/060613_1.shtml</vt:lpwstr>
      </vt:variant>
      <vt:variant>
        <vt:lpwstr/>
      </vt:variant>
      <vt:variant>
        <vt:i4>524349</vt:i4>
      </vt:variant>
      <vt:variant>
        <vt:i4>84</vt:i4>
      </vt:variant>
      <vt:variant>
        <vt:i4>0</vt:i4>
      </vt:variant>
      <vt:variant>
        <vt:i4>5</vt:i4>
      </vt:variant>
      <vt:variant>
        <vt:lpwstr>http://www.prpc.ru/met_nko/voluent.shtml</vt:lpwstr>
      </vt:variant>
      <vt:variant>
        <vt:lpwstr/>
      </vt:variant>
      <vt:variant>
        <vt:i4>6094936</vt:i4>
      </vt:variant>
      <vt:variant>
        <vt:i4>81</vt:i4>
      </vt:variant>
      <vt:variant>
        <vt:i4>0</vt:i4>
      </vt:variant>
      <vt:variant>
        <vt:i4>5</vt:i4>
      </vt:variant>
      <vt:variant>
        <vt:lpwstr>http://mmpsrb.ru/molodezhnaya-politika/metodicheskij-kabinet/</vt:lpwstr>
      </vt:variant>
      <vt:variant>
        <vt:lpwstr/>
      </vt:variant>
      <vt:variant>
        <vt:i4>6094936</vt:i4>
      </vt:variant>
      <vt:variant>
        <vt:i4>78</vt:i4>
      </vt:variant>
      <vt:variant>
        <vt:i4>0</vt:i4>
      </vt:variant>
      <vt:variant>
        <vt:i4>5</vt:i4>
      </vt:variant>
      <vt:variant>
        <vt:lpwstr>http://mmpsrb.ru/molodezhnaya-politika/metodicheskij-kabinet/</vt:lpwstr>
      </vt:variant>
      <vt:variant>
        <vt:lpwstr/>
      </vt:variant>
      <vt:variant>
        <vt:i4>6094936</vt:i4>
      </vt:variant>
      <vt:variant>
        <vt:i4>75</vt:i4>
      </vt:variant>
      <vt:variant>
        <vt:i4>0</vt:i4>
      </vt:variant>
      <vt:variant>
        <vt:i4>5</vt:i4>
      </vt:variant>
      <vt:variant>
        <vt:lpwstr>http://mmpsrb.ru/molodezhnaya-politika/metodicheskij-kabinet/</vt:lpwstr>
      </vt:variant>
      <vt:variant>
        <vt:lpwstr/>
      </vt:variant>
      <vt:variant>
        <vt:i4>524349</vt:i4>
      </vt:variant>
      <vt:variant>
        <vt:i4>72</vt:i4>
      </vt:variant>
      <vt:variant>
        <vt:i4>0</vt:i4>
      </vt:variant>
      <vt:variant>
        <vt:i4>5</vt:i4>
      </vt:variant>
      <vt:variant>
        <vt:lpwstr>http://www.prpc.ru/met_nko/voluent.shtml</vt:lpwstr>
      </vt:variant>
      <vt:variant>
        <vt:lpwstr/>
      </vt:variant>
      <vt:variant>
        <vt:i4>2949223</vt:i4>
      </vt:variant>
      <vt:variant>
        <vt:i4>69</vt:i4>
      </vt:variant>
      <vt:variant>
        <vt:i4>0</vt:i4>
      </vt:variant>
      <vt:variant>
        <vt:i4>5</vt:i4>
      </vt:variant>
      <vt:variant>
        <vt:lpwstr>http://www.prpc.ru/met_nko/060613_1.shtml</vt:lpwstr>
      </vt:variant>
      <vt:variant>
        <vt:lpwstr/>
      </vt:variant>
      <vt:variant>
        <vt:i4>524349</vt:i4>
      </vt:variant>
      <vt:variant>
        <vt:i4>66</vt:i4>
      </vt:variant>
      <vt:variant>
        <vt:i4>0</vt:i4>
      </vt:variant>
      <vt:variant>
        <vt:i4>5</vt:i4>
      </vt:variant>
      <vt:variant>
        <vt:lpwstr>http://www.prpc.ru/met_nko/voluent.shtml</vt:lpwstr>
      </vt:variant>
      <vt:variant>
        <vt:lpwstr/>
      </vt:variant>
      <vt:variant>
        <vt:i4>6094936</vt:i4>
      </vt:variant>
      <vt:variant>
        <vt:i4>63</vt:i4>
      </vt:variant>
      <vt:variant>
        <vt:i4>0</vt:i4>
      </vt:variant>
      <vt:variant>
        <vt:i4>5</vt:i4>
      </vt:variant>
      <vt:variant>
        <vt:lpwstr>http://mmpsrb.ru/molodezhnaya-politika/metodicheskij-kabinet/</vt:lpwstr>
      </vt:variant>
      <vt:variant>
        <vt:lpwstr/>
      </vt:variant>
      <vt:variant>
        <vt:i4>6094936</vt:i4>
      </vt:variant>
      <vt:variant>
        <vt:i4>60</vt:i4>
      </vt:variant>
      <vt:variant>
        <vt:i4>0</vt:i4>
      </vt:variant>
      <vt:variant>
        <vt:i4>5</vt:i4>
      </vt:variant>
      <vt:variant>
        <vt:lpwstr>http://mmpsrb.ru/molodezhnaya-politika/metodicheskij-kabinet/</vt:lpwstr>
      </vt:variant>
      <vt:variant>
        <vt:lpwstr/>
      </vt:variant>
      <vt:variant>
        <vt:i4>6094936</vt:i4>
      </vt:variant>
      <vt:variant>
        <vt:i4>57</vt:i4>
      </vt:variant>
      <vt:variant>
        <vt:i4>0</vt:i4>
      </vt:variant>
      <vt:variant>
        <vt:i4>5</vt:i4>
      </vt:variant>
      <vt:variant>
        <vt:lpwstr>http://mmpsrb.ru/molodezhnaya-politika/metodicheskij-kabinet/</vt:lpwstr>
      </vt:variant>
      <vt:variant>
        <vt:lpwstr/>
      </vt:variant>
      <vt:variant>
        <vt:i4>524349</vt:i4>
      </vt:variant>
      <vt:variant>
        <vt:i4>54</vt:i4>
      </vt:variant>
      <vt:variant>
        <vt:i4>0</vt:i4>
      </vt:variant>
      <vt:variant>
        <vt:i4>5</vt:i4>
      </vt:variant>
      <vt:variant>
        <vt:lpwstr>http://www.prpc.ru/met_nko/voluent.shtml</vt:lpwstr>
      </vt:variant>
      <vt:variant>
        <vt:lpwstr/>
      </vt:variant>
      <vt:variant>
        <vt:i4>2949223</vt:i4>
      </vt:variant>
      <vt:variant>
        <vt:i4>51</vt:i4>
      </vt:variant>
      <vt:variant>
        <vt:i4>0</vt:i4>
      </vt:variant>
      <vt:variant>
        <vt:i4>5</vt:i4>
      </vt:variant>
      <vt:variant>
        <vt:lpwstr>http://www.prpc.ru/met_nko/060613_1.shtml</vt:lpwstr>
      </vt:variant>
      <vt:variant>
        <vt:lpwstr/>
      </vt:variant>
      <vt:variant>
        <vt:i4>524349</vt:i4>
      </vt:variant>
      <vt:variant>
        <vt:i4>48</vt:i4>
      </vt:variant>
      <vt:variant>
        <vt:i4>0</vt:i4>
      </vt:variant>
      <vt:variant>
        <vt:i4>5</vt:i4>
      </vt:variant>
      <vt:variant>
        <vt:lpwstr>http://www.prpc.ru/met_nko/voluent.shtml</vt:lpwstr>
      </vt:variant>
      <vt:variant>
        <vt:lpwstr/>
      </vt:variant>
      <vt:variant>
        <vt:i4>6094936</vt:i4>
      </vt:variant>
      <vt:variant>
        <vt:i4>45</vt:i4>
      </vt:variant>
      <vt:variant>
        <vt:i4>0</vt:i4>
      </vt:variant>
      <vt:variant>
        <vt:i4>5</vt:i4>
      </vt:variant>
      <vt:variant>
        <vt:lpwstr>http://mmpsrb.ru/molodezhnaya-politika/metodicheskij-kabinet/</vt:lpwstr>
      </vt:variant>
      <vt:variant>
        <vt:lpwstr/>
      </vt:variant>
      <vt:variant>
        <vt:i4>6094936</vt:i4>
      </vt:variant>
      <vt:variant>
        <vt:i4>42</vt:i4>
      </vt:variant>
      <vt:variant>
        <vt:i4>0</vt:i4>
      </vt:variant>
      <vt:variant>
        <vt:i4>5</vt:i4>
      </vt:variant>
      <vt:variant>
        <vt:lpwstr>http://mmpsrb.ru/molodezhnaya-politika/metodicheskij-kabinet/</vt:lpwstr>
      </vt:variant>
      <vt:variant>
        <vt:lpwstr/>
      </vt:variant>
      <vt:variant>
        <vt:i4>6094936</vt:i4>
      </vt:variant>
      <vt:variant>
        <vt:i4>39</vt:i4>
      </vt:variant>
      <vt:variant>
        <vt:i4>0</vt:i4>
      </vt:variant>
      <vt:variant>
        <vt:i4>5</vt:i4>
      </vt:variant>
      <vt:variant>
        <vt:lpwstr>http://mmpsrb.ru/molodezhnaya-politika/metodicheskij-kabinet/</vt:lpwstr>
      </vt:variant>
      <vt:variant>
        <vt:lpwstr/>
      </vt:variant>
      <vt:variant>
        <vt:i4>524349</vt:i4>
      </vt:variant>
      <vt:variant>
        <vt:i4>36</vt:i4>
      </vt:variant>
      <vt:variant>
        <vt:i4>0</vt:i4>
      </vt:variant>
      <vt:variant>
        <vt:i4>5</vt:i4>
      </vt:variant>
      <vt:variant>
        <vt:lpwstr>http://www.prpc.ru/met_nko/voluent.shtml</vt:lpwstr>
      </vt:variant>
      <vt:variant>
        <vt:lpwstr/>
      </vt:variant>
      <vt:variant>
        <vt:i4>2949223</vt:i4>
      </vt:variant>
      <vt:variant>
        <vt:i4>33</vt:i4>
      </vt:variant>
      <vt:variant>
        <vt:i4>0</vt:i4>
      </vt:variant>
      <vt:variant>
        <vt:i4>5</vt:i4>
      </vt:variant>
      <vt:variant>
        <vt:lpwstr>http://www.prpc.ru/met_nko/060613_1.shtml</vt:lpwstr>
      </vt:variant>
      <vt:variant>
        <vt:lpwstr/>
      </vt:variant>
      <vt:variant>
        <vt:i4>524349</vt:i4>
      </vt:variant>
      <vt:variant>
        <vt:i4>30</vt:i4>
      </vt:variant>
      <vt:variant>
        <vt:i4>0</vt:i4>
      </vt:variant>
      <vt:variant>
        <vt:i4>5</vt:i4>
      </vt:variant>
      <vt:variant>
        <vt:lpwstr>http://www.prpc.ru/met_nko/voluent.shtml</vt:lpwstr>
      </vt:variant>
      <vt:variant>
        <vt:lpwstr/>
      </vt:variant>
      <vt:variant>
        <vt:i4>6094936</vt:i4>
      </vt:variant>
      <vt:variant>
        <vt:i4>27</vt:i4>
      </vt:variant>
      <vt:variant>
        <vt:i4>0</vt:i4>
      </vt:variant>
      <vt:variant>
        <vt:i4>5</vt:i4>
      </vt:variant>
      <vt:variant>
        <vt:lpwstr>http://mmpsrb.ru/molodezhnaya-politika/metodicheskij-kabinet/</vt:lpwstr>
      </vt:variant>
      <vt:variant>
        <vt:lpwstr/>
      </vt:variant>
      <vt:variant>
        <vt:i4>6094936</vt:i4>
      </vt:variant>
      <vt:variant>
        <vt:i4>24</vt:i4>
      </vt:variant>
      <vt:variant>
        <vt:i4>0</vt:i4>
      </vt:variant>
      <vt:variant>
        <vt:i4>5</vt:i4>
      </vt:variant>
      <vt:variant>
        <vt:lpwstr>http://mmpsrb.ru/molodezhnaya-politika/metodicheskij-kabinet/</vt:lpwstr>
      </vt:variant>
      <vt:variant>
        <vt:lpwstr/>
      </vt:variant>
      <vt:variant>
        <vt:i4>6094936</vt:i4>
      </vt:variant>
      <vt:variant>
        <vt:i4>21</vt:i4>
      </vt:variant>
      <vt:variant>
        <vt:i4>0</vt:i4>
      </vt:variant>
      <vt:variant>
        <vt:i4>5</vt:i4>
      </vt:variant>
      <vt:variant>
        <vt:lpwstr>http://mmpsrb.ru/molodezhnaya-politika/metodicheskij-kabinet/</vt:lpwstr>
      </vt:variant>
      <vt:variant>
        <vt:lpwstr/>
      </vt:variant>
      <vt:variant>
        <vt:i4>262219</vt:i4>
      </vt:variant>
      <vt:variant>
        <vt:i4>18</vt:i4>
      </vt:variant>
      <vt:variant>
        <vt:i4>0</vt:i4>
      </vt:variant>
      <vt:variant>
        <vt:i4>5</vt:i4>
      </vt:variant>
      <vt:variant>
        <vt:lpwstr>http://www.sbornet.ru/9/9_2/9_2_1_projectfil.htm</vt:lpwstr>
      </vt:variant>
      <vt:variant>
        <vt:lpwstr/>
      </vt:variant>
      <vt:variant>
        <vt:i4>524349</vt:i4>
      </vt:variant>
      <vt:variant>
        <vt:i4>15</vt:i4>
      </vt:variant>
      <vt:variant>
        <vt:i4>0</vt:i4>
      </vt:variant>
      <vt:variant>
        <vt:i4>5</vt:i4>
      </vt:variant>
      <vt:variant>
        <vt:lpwstr>http://www.prpc.ru/met_nko/voluent.shtml</vt:lpwstr>
      </vt:variant>
      <vt:variant>
        <vt:lpwstr/>
      </vt:variant>
      <vt:variant>
        <vt:i4>2949223</vt:i4>
      </vt:variant>
      <vt:variant>
        <vt:i4>12</vt:i4>
      </vt:variant>
      <vt:variant>
        <vt:i4>0</vt:i4>
      </vt:variant>
      <vt:variant>
        <vt:i4>5</vt:i4>
      </vt:variant>
      <vt:variant>
        <vt:lpwstr>http://www.prpc.ru/met_nko/060613_1.shtml</vt:lpwstr>
      </vt:variant>
      <vt:variant>
        <vt:lpwstr/>
      </vt:variant>
      <vt:variant>
        <vt:i4>524349</vt:i4>
      </vt:variant>
      <vt:variant>
        <vt:i4>9</vt:i4>
      </vt:variant>
      <vt:variant>
        <vt:i4>0</vt:i4>
      </vt:variant>
      <vt:variant>
        <vt:i4>5</vt:i4>
      </vt:variant>
      <vt:variant>
        <vt:lpwstr>http://www.prpc.ru/met_nko/voluent.shtml</vt:lpwstr>
      </vt:variant>
      <vt:variant>
        <vt:lpwstr/>
      </vt:variant>
      <vt:variant>
        <vt:i4>6094936</vt:i4>
      </vt:variant>
      <vt:variant>
        <vt:i4>6</vt:i4>
      </vt:variant>
      <vt:variant>
        <vt:i4>0</vt:i4>
      </vt:variant>
      <vt:variant>
        <vt:i4>5</vt:i4>
      </vt:variant>
      <vt:variant>
        <vt:lpwstr>http://mmpsrb.ru/molodezhnaya-politika/metodicheskij-kabinet/</vt:lpwstr>
      </vt:variant>
      <vt:variant>
        <vt:lpwstr/>
      </vt:variant>
      <vt:variant>
        <vt:i4>6094936</vt:i4>
      </vt:variant>
      <vt:variant>
        <vt:i4>3</vt:i4>
      </vt:variant>
      <vt:variant>
        <vt:i4>0</vt:i4>
      </vt:variant>
      <vt:variant>
        <vt:i4>5</vt:i4>
      </vt:variant>
      <vt:variant>
        <vt:lpwstr>http://mmpsrb.ru/molodezhnaya-politika/metodicheskij-kabinet/</vt:lpwstr>
      </vt:variant>
      <vt:variant>
        <vt:lpwstr/>
      </vt:variant>
      <vt:variant>
        <vt:i4>6094936</vt:i4>
      </vt:variant>
      <vt:variant>
        <vt:i4>0</vt:i4>
      </vt:variant>
      <vt:variant>
        <vt:i4>0</vt:i4>
      </vt:variant>
      <vt:variant>
        <vt:i4>5</vt:i4>
      </vt:variant>
      <vt:variant>
        <vt:lpwstr>http://mmpsrb.ru/molodezhnaya-politika/metodicheskij-kabinet/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cp:lastModifiedBy>Пользователь</cp:lastModifiedBy>
  <cp:revision>2</cp:revision>
  <dcterms:created xsi:type="dcterms:W3CDTF">2019-06-04T13:57:00Z</dcterms:created>
  <dcterms:modified xsi:type="dcterms:W3CDTF">2019-06-04T13:57:00Z</dcterms:modified>
</cp:coreProperties>
</file>